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127" w:rsidRPr="004778E9" w:rsidRDefault="009B3127" w:rsidP="009B3127">
      <w:pPr>
        <w:spacing w:after="0"/>
        <w:jc w:val="center"/>
        <w:rPr>
          <w:rFonts w:ascii="Times New Roman" w:eastAsia="Times New Roman" w:hAnsi="Times New Roman" w:cs="Times New Roman"/>
          <w:b/>
          <w:sz w:val="32"/>
          <w:szCs w:val="32"/>
        </w:rPr>
      </w:pPr>
      <w:r w:rsidRPr="004778E9">
        <w:rPr>
          <w:rFonts w:ascii="Times New Roman" w:eastAsia="Times New Roman" w:hAnsi="Times New Roman" w:cs="Times New Roman"/>
          <w:b/>
          <w:sz w:val="32"/>
          <w:szCs w:val="32"/>
        </w:rPr>
        <w:t>Министерство образования и науки Челябинской области</w:t>
      </w:r>
    </w:p>
    <w:p w:rsidR="009B3127" w:rsidRPr="004778E9" w:rsidRDefault="009B3127" w:rsidP="009B3127">
      <w:pPr>
        <w:spacing w:after="0"/>
        <w:jc w:val="center"/>
        <w:rPr>
          <w:rFonts w:ascii="Times New Roman" w:eastAsia="Times New Roman" w:hAnsi="Times New Roman" w:cs="Times New Roman"/>
          <w:b/>
          <w:sz w:val="32"/>
          <w:szCs w:val="32"/>
        </w:rPr>
      </w:pPr>
      <w:r w:rsidRPr="004778E9">
        <w:rPr>
          <w:rFonts w:ascii="Times New Roman" w:eastAsia="Times New Roman" w:hAnsi="Times New Roman" w:cs="Times New Roman"/>
          <w:b/>
          <w:sz w:val="32"/>
          <w:szCs w:val="32"/>
        </w:rPr>
        <w:t xml:space="preserve">ГБПОУ «Первомайский техникум </w:t>
      </w:r>
    </w:p>
    <w:p w:rsidR="009B3127" w:rsidRPr="004778E9" w:rsidRDefault="009B3127" w:rsidP="009B3127">
      <w:pPr>
        <w:spacing w:after="0"/>
        <w:jc w:val="center"/>
        <w:rPr>
          <w:rFonts w:ascii="Times New Roman" w:eastAsia="Times New Roman" w:hAnsi="Times New Roman" w:cs="Times New Roman"/>
          <w:b/>
          <w:sz w:val="32"/>
          <w:szCs w:val="32"/>
        </w:rPr>
      </w:pPr>
      <w:r w:rsidRPr="004778E9">
        <w:rPr>
          <w:rFonts w:ascii="Times New Roman" w:eastAsia="Times New Roman" w:hAnsi="Times New Roman" w:cs="Times New Roman"/>
          <w:b/>
          <w:sz w:val="32"/>
          <w:szCs w:val="32"/>
        </w:rPr>
        <w:t>промышленности строительных материалов»</w:t>
      </w:r>
    </w:p>
    <w:p w:rsidR="009B3127" w:rsidRPr="004778E9" w:rsidRDefault="009B3127" w:rsidP="009B3127">
      <w:pPr>
        <w:rPr>
          <w:rFonts w:ascii="Times New Roman" w:eastAsia="Times New Roman" w:hAnsi="Times New Roman" w:cs="Times New Roman"/>
        </w:rPr>
      </w:pPr>
    </w:p>
    <w:p w:rsidR="009B3127" w:rsidRPr="004778E9" w:rsidRDefault="009B3127" w:rsidP="009B3127">
      <w:pPr>
        <w:rPr>
          <w:rFonts w:ascii="Times New Roman" w:eastAsia="Times New Roman" w:hAnsi="Times New Roman" w:cs="Times New Roman"/>
        </w:rPr>
      </w:pPr>
    </w:p>
    <w:p w:rsidR="009B3127" w:rsidRPr="004778E9" w:rsidRDefault="009B3127" w:rsidP="009B3127">
      <w:pPr>
        <w:rPr>
          <w:rFonts w:ascii="Times New Roman" w:eastAsia="Times New Roman" w:hAnsi="Times New Roman" w:cs="Times New Roman"/>
        </w:rPr>
      </w:pPr>
    </w:p>
    <w:p w:rsidR="009B3127" w:rsidRPr="004778E9" w:rsidRDefault="009B3127" w:rsidP="009B3127">
      <w:pPr>
        <w:rPr>
          <w:rFonts w:ascii="Times New Roman" w:eastAsia="Times New Roman" w:hAnsi="Times New Roman" w:cs="Times New Roman"/>
        </w:rPr>
      </w:pPr>
    </w:p>
    <w:p w:rsidR="009B3127" w:rsidRPr="004778E9" w:rsidRDefault="009B3127" w:rsidP="009B3127">
      <w:pPr>
        <w:rPr>
          <w:rFonts w:ascii="Times New Roman" w:eastAsia="Times New Roman" w:hAnsi="Times New Roman" w:cs="Times New Roman"/>
        </w:rPr>
      </w:pPr>
    </w:p>
    <w:p w:rsidR="009B3127" w:rsidRPr="004778E9" w:rsidRDefault="009B3127" w:rsidP="009B3127">
      <w:pPr>
        <w:rPr>
          <w:rFonts w:ascii="Times New Roman" w:eastAsia="Times New Roman" w:hAnsi="Times New Roman" w:cs="Times New Roman"/>
          <w:b/>
          <w:sz w:val="48"/>
          <w:szCs w:val="48"/>
        </w:rPr>
      </w:pPr>
    </w:p>
    <w:p w:rsidR="009B3127" w:rsidRPr="004778E9" w:rsidRDefault="009B3127" w:rsidP="009B3127">
      <w:pPr>
        <w:jc w:val="center"/>
        <w:rPr>
          <w:rFonts w:ascii="Times New Roman" w:eastAsia="Times New Roman" w:hAnsi="Times New Roman" w:cs="Times New Roman"/>
          <w:b/>
          <w:sz w:val="48"/>
          <w:szCs w:val="48"/>
        </w:rPr>
      </w:pPr>
      <w:r w:rsidRPr="004778E9">
        <w:rPr>
          <w:rFonts w:ascii="Times New Roman" w:eastAsia="Times New Roman" w:hAnsi="Times New Roman" w:cs="Times New Roman"/>
          <w:b/>
          <w:sz w:val="48"/>
          <w:szCs w:val="48"/>
        </w:rPr>
        <w:t>Методические рекомендации</w:t>
      </w:r>
    </w:p>
    <w:p w:rsidR="009B3127" w:rsidRPr="004778E9" w:rsidRDefault="009B3127" w:rsidP="009B3127">
      <w:pPr>
        <w:jc w:val="center"/>
        <w:rPr>
          <w:rFonts w:ascii="Times New Roman" w:eastAsia="Times New Roman" w:hAnsi="Times New Roman" w:cs="Times New Roman"/>
          <w:sz w:val="48"/>
          <w:szCs w:val="48"/>
        </w:rPr>
      </w:pPr>
      <w:r w:rsidRPr="004778E9">
        <w:rPr>
          <w:rFonts w:ascii="Times New Roman" w:eastAsia="Times New Roman" w:hAnsi="Times New Roman" w:cs="Times New Roman"/>
          <w:sz w:val="48"/>
          <w:szCs w:val="48"/>
        </w:rPr>
        <w:t xml:space="preserve">  по</w:t>
      </w:r>
      <w:r>
        <w:rPr>
          <w:rFonts w:ascii="Times New Roman" w:eastAsia="Times New Roman" w:hAnsi="Times New Roman" w:cs="Times New Roman"/>
          <w:sz w:val="48"/>
          <w:szCs w:val="48"/>
        </w:rPr>
        <w:t xml:space="preserve"> выполнению практических работ</w:t>
      </w:r>
    </w:p>
    <w:p w:rsidR="009B3127" w:rsidRPr="004778E9" w:rsidRDefault="009B3127" w:rsidP="009B3127">
      <w:pPr>
        <w:jc w:val="center"/>
        <w:rPr>
          <w:rFonts w:ascii="Times New Roman" w:eastAsia="Times New Roman" w:hAnsi="Times New Roman" w:cs="Times New Roman"/>
          <w:b/>
          <w:sz w:val="36"/>
          <w:szCs w:val="36"/>
        </w:rPr>
      </w:pPr>
      <w:r w:rsidRPr="004778E9">
        <w:rPr>
          <w:rFonts w:ascii="Times New Roman" w:eastAsia="Times New Roman" w:hAnsi="Times New Roman" w:cs="Times New Roman"/>
          <w:sz w:val="36"/>
          <w:szCs w:val="36"/>
        </w:rPr>
        <w:t xml:space="preserve">Дисциплина </w:t>
      </w:r>
      <w:r w:rsidRPr="004778E9">
        <w:rPr>
          <w:rFonts w:ascii="Times New Roman" w:eastAsia="Times New Roman" w:hAnsi="Times New Roman" w:cs="Times New Roman"/>
          <w:b/>
          <w:sz w:val="36"/>
          <w:szCs w:val="36"/>
        </w:rPr>
        <w:t>«</w:t>
      </w:r>
      <w:r>
        <w:rPr>
          <w:rFonts w:ascii="Times New Roman" w:eastAsia="Times New Roman" w:hAnsi="Times New Roman" w:cs="Times New Roman"/>
          <w:b/>
          <w:sz w:val="36"/>
          <w:szCs w:val="36"/>
        </w:rPr>
        <w:t>Основы б</w:t>
      </w:r>
      <w:r>
        <w:rPr>
          <w:rFonts w:ascii="Times New Roman" w:hAnsi="Times New Roman" w:cs="Times New Roman"/>
          <w:b/>
          <w:sz w:val="36"/>
          <w:szCs w:val="36"/>
        </w:rPr>
        <w:t>езопасности жизнедеятельности</w:t>
      </w:r>
      <w:r w:rsidRPr="004778E9">
        <w:rPr>
          <w:rFonts w:ascii="Times New Roman" w:eastAsia="Times New Roman" w:hAnsi="Times New Roman" w:cs="Times New Roman"/>
          <w:b/>
          <w:sz w:val="36"/>
          <w:szCs w:val="36"/>
        </w:rPr>
        <w:t>»</w:t>
      </w:r>
    </w:p>
    <w:p w:rsidR="009B3127" w:rsidRPr="009B3127" w:rsidRDefault="009B3127" w:rsidP="009B3127">
      <w:pPr>
        <w:spacing w:after="0"/>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д</w:t>
      </w:r>
      <w:r w:rsidRPr="009B3127">
        <w:rPr>
          <w:rFonts w:ascii="Times New Roman" w:eastAsia="Times New Roman" w:hAnsi="Times New Roman" w:cs="Times New Roman"/>
          <w:sz w:val="36"/>
          <w:szCs w:val="36"/>
        </w:rPr>
        <w:t>ля специальностей</w:t>
      </w:r>
    </w:p>
    <w:p w:rsidR="009B3127" w:rsidRPr="009B3127" w:rsidRDefault="009B3127" w:rsidP="009B3127">
      <w:pPr>
        <w:spacing w:after="0"/>
        <w:jc w:val="center"/>
        <w:rPr>
          <w:rFonts w:ascii="Times New Roman" w:eastAsia="Times New Roman" w:hAnsi="Times New Roman" w:cs="Times New Roman"/>
          <w:sz w:val="36"/>
          <w:szCs w:val="36"/>
        </w:rPr>
      </w:pPr>
      <w:r w:rsidRPr="009B3127">
        <w:rPr>
          <w:rFonts w:ascii="Times New Roman" w:eastAsia="Times New Roman" w:hAnsi="Times New Roman" w:cs="Times New Roman"/>
          <w:sz w:val="36"/>
          <w:szCs w:val="36"/>
        </w:rPr>
        <w:t>08.02.09 Монтаж, наладка и эксплуатация электрооборудования промышленных и гражданских зданий</w:t>
      </w:r>
    </w:p>
    <w:p w:rsidR="009B3127" w:rsidRPr="009B3127" w:rsidRDefault="009B3127" w:rsidP="009B3127">
      <w:pPr>
        <w:spacing w:after="0"/>
        <w:jc w:val="center"/>
        <w:rPr>
          <w:rFonts w:ascii="Times New Roman" w:eastAsia="Times New Roman" w:hAnsi="Times New Roman" w:cs="Times New Roman"/>
          <w:sz w:val="36"/>
          <w:szCs w:val="36"/>
        </w:rPr>
      </w:pPr>
      <w:r w:rsidRPr="009B3127">
        <w:rPr>
          <w:rFonts w:ascii="Times New Roman" w:eastAsia="Times New Roman" w:hAnsi="Times New Roman" w:cs="Times New Roman"/>
          <w:sz w:val="36"/>
          <w:szCs w:val="36"/>
        </w:rPr>
        <w:t xml:space="preserve"> 09.02.07 Информационные системы и программирование</w:t>
      </w:r>
    </w:p>
    <w:p w:rsidR="009B3127" w:rsidRPr="006E26F0" w:rsidRDefault="009B3127" w:rsidP="009B3127">
      <w:pPr>
        <w:spacing w:after="0"/>
        <w:jc w:val="center"/>
        <w:rPr>
          <w:rFonts w:ascii="Times New Roman" w:eastAsia="Times New Roman" w:hAnsi="Times New Roman" w:cs="Times New Roman"/>
          <w:sz w:val="36"/>
          <w:szCs w:val="36"/>
        </w:rPr>
      </w:pPr>
      <w:r w:rsidRPr="009B3127">
        <w:rPr>
          <w:rFonts w:ascii="Times New Roman" w:eastAsia="Times New Roman" w:hAnsi="Times New Roman" w:cs="Times New Roman"/>
          <w:sz w:val="36"/>
          <w:szCs w:val="36"/>
        </w:rPr>
        <w:t>18.02.12 Технология аналитического контроля химических соединений</w:t>
      </w:r>
      <w:r>
        <w:rPr>
          <w:rFonts w:ascii="Times New Roman" w:eastAsia="Times New Roman" w:hAnsi="Times New Roman" w:cs="Times New Roman"/>
          <w:sz w:val="36"/>
          <w:szCs w:val="36"/>
        </w:rPr>
        <w:t xml:space="preserve">   </w:t>
      </w:r>
    </w:p>
    <w:p w:rsidR="009B3127" w:rsidRPr="004778E9" w:rsidRDefault="009B3127" w:rsidP="009B3127">
      <w:pPr>
        <w:jc w:val="center"/>
        <w:rPr>
          <w:rFonts w:ascii="Times New Roman" w:eastAsia="Times New Roman" w:hAnsi="Times New Roman" w:cs="Times New Roman"/>
          <w:sz w:val="36"/>
          <w:szCs w:val="36"/>
        </w:rPr>
      </w:pPr>
    </w:p>
    <w:p w:rsidR="009B3127" w:rsidRPr="004778E9" w:rsidRDefault="009B3127" w:rsidP="009B3127">
      <w:pPr>
        <w:jc w:val="center"/>
        <w:rPr>
          <w:rFonts w:ascii="Times New Roman" w:eastAsia="Times New Roman" w:hAnsi="Times New Roman" w:cs="Times New Roman"/>
          <w:b/>
          <w:sz w:val="36"/>
          <w:szCs w:val="36"/>
        </w:rPr>
      </w:pPr>
    </w:p>
    <w:p w:rsidR="009B3127" w:rsidRPr="004778E9" w:rsidRDefault="009B3127" w:rsidP="009B3127">
      <w:pPr>
        <w:jc w:val="center"/>
        <w:rPr>
          <w:rFonts w:ascii="Times New Roman" w:eastAsia="Times New Roman" w:hAnsi="Times New Roman" w:cs="Times New Roman"/>
          <w:sz w:val="36"/>
          <w:szCs w:val="36"/>
        </w:rPr>
      </w:pPr>
    </w:p>
    <w:p w:rsidR="009B3127" w:rsidRPr="004778E9" w:rsidRDefault="009B3127" w:rsidP="009B3127">
      <w:pPr>
        <w:rPr>
          <w:rFonts w:ascii="Times New Roman" w:eastAsia="Times New Roman" w:hAnsi="Times New Roman" w:cs="Times New Roman"/>
          <w:sz w:val="36"/>
          <w:szCs w:val="36"/>
        </w:rPr>
      </w:pPr>
    </w:p>
    <w:p w:rsidR="009B3127" w:rsidRDefault="009B3127" w:rsidP="009B3127">
      <w:pPr>
        <w:tabs>
          <w:tab w:val="left" w:pos="5220"/>
        </w:tabs>
        <w:jc w:val="center"/>
        <w:rPr>
          <w:rFonts w:ascii="Times New Roman" w:eastAsia="Times New Roman" w:hAnsi="Times New Roman" w:cs="Times New Roman"/>
          <w:sz w:val="32"/>
          <w:szCs w:val="32"/>
        </w:rPr>
      </w:pPr>
    </w:p>
    <w:p w:rsidR="009B3127" w:rsidRDefault="009B3127" w:rsidP="009B3127">
      <w:pPr>
        <w:tabs>
          <w:tab w:val="left" w:pos="5220"/>
        </w:tabs>
        <w:jc w:val="center"/>
        <w:rPr>
          <w:rFonts w:ascii="Times New Roman" w:eastAsia="Times New Roman" w:hAnsi="Times New Roman" w:cs="Times New Roman"/>
          <w:sz w:val="32"/>
          <w:szCs w:val="32"/>
        </w:rPr>
      </w:pPr>
    </w:p>
    <w:p w:rsidR="009B3127" w:rsidRDefault="009B3127" w:rsidP="009B3127">
      <w:pPr>
        <w:tabs>
          <w:tab w:val="left" w:pos="522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2018</w:t>
      </w:r>
    </w:p>
    <w:p w:rsidR="0097274B" w:rsidRPr="00447452" w:rsidRDefault="0097274B" w:rsidP="0097274B">
      <w:pPr>
        <w:spacing w:after="0" w:line="240" w:lineRule="auto"/>
        <w:rPr>
          <w:rFonts w:ascii="Times New Roman" w:hAnsi="Times New Roman" w:cs="Times New Roman"/>
          <w:sz w:val="24"/>
          <w:szCs w:val="24"/>
        </w:rPr>
      </w:pPr>
      <w:r w:rsidRPr="00447452">
        <w:rPr>
          <w:rFonts w:ascii="Times New Roman" w:hAnsi="Times New Roman" w:cs="Times New Roman"/>
          <w:sz w:val="24"/>
          <w:szCs w:val="24"/>
        </w:rPr>
        <w:lastRenderedPageBreak/>
        <w:t>Данная методическая разработка предназначена для выполнения практических работ</w:t>
      </w:r>
      <w:r w:rsidR="004337FB" w:rsidRPr="00447452">
        <w:rPr>
          <w:rFonts w:ascii="Times New Roman" w:hAnsi="Times New Roman" w:cs="Times New Roman"/>
          <w:sz w:val="24"/>
          <w:szCs w:val="24"/>
        </w:rPr>
        <w:t xml:space="preserve"> студентами 1 курса</w:t>
      </w:r>
      <w:r w:rsidRPr="00447452">
        <w:rPr>
          <w:rFonts w:ascii="Times New Roman" w:hAnsi="Times New Roman" w:cs="Times New Roman"/>
          <w:sz w:val="24"/>
          <w:szCs w:val="24"/>
        </w:rPr>
        <w:t xml:space="preserve"> </w:t>
      </w:r>
      <w:r w:rsidRPr="00447452">
        <w:rPr>
          <w:rFonts w:ascii="Times New Roman" w:eastAsia="Times New Roman" w:hAnsi="Times New Roman" w:cs="Times New Roman"/>
          <w:sz w:val="24"/>
          <w:szCs w:val="24"/>
        </w:rPr>
        <w:t>при изучении дисциплины</w:t>
      </w:r>
      <w:r w:rsidR="004337FB" w:rsidRPr="00447452">
        <w:rPr>
          <w:rFonts w:ascii="Times New Roman" w:eastAsia="Times New Roman" w:hAnsi="Times New Roman" w:cs="Times New Roman"/>
          <w:sz w:val="24"/>
          <w:szCs w:val="24"/>
        </w:rPr>
        <w:t xml:space="preserve"> Основы б</w:t>
      </w:r>
      <w:r w:rsidRPr="00447452">
        <w:rPr>
          <w:rFonts w:ascii="Times New Roman" w:eastAsia="Times New Roman" w:hAnsi="Times New Roman" w:cs="Times New Roman"/>
          <w:sz w:val="24"/>
          <w:szCs w:val="24"/>
        </w:rPr>
        <w:t>езопасност</w:t>
      </w:r>
      <w:r w:rsidR="004337FB" w:rsidRPr="00447452">
        <w:rPr>
          <w:rFonts w:ascii="Times New Roman" w:eastAsia="Times New Roman" w:hAnsi="Times New Roman" w:cs="Times New Roman"/>
          <w:sz w:val="24"/>
          <w:szCs w:val="24"/>
        </w:rPr>
        <w:t>и</w:t>
      </w:r>
      <w:r w:rsidRPr="00447452">
        <w:rPr>
          <w:rFonts w:ascii="Times New Roman" w:eastAsia="Times New Roman" w:hAnsi="Times New Roman" w:cs="Times New Roman"/>
          <w:sz w:val="24"/>
          <w:szCs w:val="24"/>
        </w:rPr>
        <w:t xml:space="preserve"> жизнедеятельности.</w:t>
      </w:r>
    </w:p>
    <w:p w:rsidR="0097274B" w:rsidRPr="00447452" w:rsidRDefault="0097274B" w:rsidP="0097274B">
      <w:pPr>
        <w:spacing w:after="0" w:line="240" w:lineRule="auto"/>
        <w:ind w:firstLine="708"/>
        <w:jc w:val="center"/>
        <w:rPr>
          <w:rFonts w:ascii="Times New Roman" w:hAnsi="Times New Roman" w:cs="Times New Roman"/>
          <w:b/>
          <w:sz w:val="24"/>
          <w:szCs w:val="24"/>
        </w:rPr>
      </w:pPr>
    </w:p>
    <w:p w:rsidR="0097274B" w:rsidRPr="00447452" w:rsidRDefault="0097274B" w:rsidP="0097274B">
      <w:pPr>
        <w:shd w:val="clear" w:color="auto" w:fill="FFFFFF"/>
        <w:spacing w:after="0"/>
        <w:jc w:val="both"/>
        <w:rPr>
          <w:rFonts w:ascii="Times New Roman" w:eastAsia="Times New Roman" w:hAnsi="Times New Roman" w:cs="Times New Roman"/>
          <w:bCs/>
          <w:spacing w:val="-5"/>
          <w:sz w:val="24"/>
          <w:szCs w:val="24"/>
        </w:rPr>
      </w:pPr>
    </w:p>
    <w:p w:rsidR="0097274B" w:rsidRPr="00447452" w:rsidRDefault="0097274B" w:rsidP="0097274B">
      <w:pPr>
        <w:shd w:val="clear" w:color="auto" w:fill="FFFFFF"/>
        <w:spacing w:after="0"/>
        <w:jc w:val="both"/>
        <w:rPr>
          <w:rFonts w:ascii="Times New Roman" w:eastAsia="Times New Roman" w:hAnsi="Times New Roman" w:cs="Times New Roman"/>
          <w:bCs/>
          <w:spacing w:val="-5"/>
          <w:sz w:val="24"/>
          <w:szCs w:val="24"/>
        </w:rPr>
      </w:pPr>
    </w:p>
    <w:p w:rsidR="0097274B" w:rsidRPr="00447452" w:rsidRDefault="0097274B" w:rsidP="0097274B">
      <w:pPr>
        <w:shd w:val="clear" w:color="auto" w:fill="FFFFFF"/>
        <w:spacing w:after="0"/>
        <w:jc w:val="both"/>
        <w:rPr>
          <w:rFonts w:ascii="Times New Roman" w:eastAsia="Times New Roman" w:hAnsi="Times New Roman" w:cs="Times New Roman"/>
          <w:bCs/>
          <w:i/>
          <w:spacing w:val="-5"/>
          <w:sz w:val="24"/>
          <w:szCs w:val="24"/>
        </w:rPr>
      </w:pPr>
      <w:r w:rsidRPr="00447452">
        <w:rPr>
          <w:rFonts w:ascii="Times New Roman" w:eastAsia="Times New Roman" w:hAnsi="Times New Roman" w:cs="Times New Roman"/>
          <w:bCs/>
          <w:spacing w:val="-5"/>
          <w:sz w:val="24"/>
          <w:szCs w:val="24"/>
        </w:rPr>
        <w:t>Разработчик:</w:t>
      </w:r>
    </w:p>
    <w:p w:rsidR="0097274B" w:rsidRPr="00447452" w:rsidRDefault="0097274B" w:rsidP="0097274B">
      <w:pPr>
        <w:shd w:val="clear" w:color="auto" w:fill="FFFFFF"/>
        <w:tabs>
          <w:tab w:val="left" w:pos="9749"/>
        </w:tabs>
        <w:spacing w:after="0"/>
        <w:jc w:val="both"/>
        <w:rPr>
          <w:rFonts w:ascii="Times New Roman" w:hAnsi="Times New Roman" w:cs="Times New Roman"/>
          <w:bCs/>
          <w:sz w:val="24"/>
          <w:szCs w:val="24"/>
        </w:rPr>
      </w:pPr>
      <w:r w:rsidRPr="00447452">
        <w:rPr>
          <w:rFonts w:ascii="Times New Roman" w:hAnsi="Times New Roman" w:cs="Times New Roman"/>
          <w:bCs/>
          <w:sz w:val="24"/>
          <w:szCs w:val="24"/>
        </w:rPr>
        <w:t>Власов М.Г., преподаватель</w:t>
      </w:r>
      <w:r w:rsidR="004337FB" w:rsidRPr="00447452">
        <w:rPr>
          <w:rFonts w:ascii="Times New Roman" w:hAnsi="Times New Roman" w:cs="Times New Roman"/>
          <w:bCs/>
          <w:sz w:val="24"/>
          <w:szCs w:val="24"/>
        </w:rPr>
        <w:t xml:space="preserve"> </w:t>
      </w:r>
    </w:p>
    <w:p w:rsidR="0097274B" w:rsidRPr="00447452" w:rsidRDefault="0097274B" w:rsidP="0097274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8"/>
        <w:jc w:val="both"/>
        <w:rPr>
          <w:rFonts w:ascii="Times New Roman" w:hAnsi="Times New Roman" w:cs="Times New Roman"/>
          <w:iCs/>
          <w:sz w:val="24"/>
          <w:szCs w:val="24"/>
        </w:rPr>
      </w:pPr>
    </w:p>
    <w:p w:rsidR="0097274B" w:rsidRPr="00447452" w:rsidRDefault="0097274B" w:rsidP="0097274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hAnsi="Times New Roman" w:cs="Times New Roman"/>
          <w:iCs/>
          <w:sz w:val="24"/>
          <w:szCs w:val="24"/>
        </w:rPr>
      </w:pPr>
    </w:p>
    <w:p w:rsidR="0097274B" w:rsidRPr="00447452" w:rsidRDefault="0097274B" w:rsidP="0097274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hAnsi="Times New Roman" w:cs="Times New Roman"/>
          <w:iCs/>
          <w:sz w:val="24"/>
          <w:szCs w:val="24"/>
        </w:rPr>
      </w:pPr>
    </w:p>
    <w:p w:rsidR="0097274B" w:rsidRPr="00447452" w:rsidRDefault="0097274B" w:rsidP="0097274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hAnsi="Times New Roman" w:cs="Times New Roman"/>
          <w:iCs/>
          <w:sz w:val="24"/>
          <w:szCs w:val="24"/>
        </w:rPr>
      </w:pPr>
      <w:r w:rsidRPr="00447452">
        <w:rPr>
          <w:rFonts w:ascii="Times New Roman" w:hAnsi="Times New Roman" w:cs="Times New Roman"/>
          <w:iCs/>
          <w:sz w:val="24"/>
          <w:szCs w:val="24"/>
        </w:rPr>
        <w:t xml:space="preserve">Рекомендована предметно-цикловой комиссией </w:t>
      </w:r>
      <w:r w:rsidR="000A7518">
        <w:rPr>
          <w:rFonts w:ascii="Times New Roman" w:hAnsi="Times New Roman" w:cs="Times New Roman"/>
          <w:iCs/>
          <w:sz w:val="24"/>
          <w:szCs w:val="24"/>
        </w:rPr>
        <w:t>ОО</w:t>
      </w:r>
      <w:bookmarkStart w:id="0" w:name="_GoBack"/>
      <w:bookmarkEnd w:id="0"/>
      <w:r w:rsidR="009B3127">
        <w:rPr>
          <w:rFonts w:ascii="Times New Roman" w:hAnsi="Times New Roman" w:cs="Times New Roman"/>
          <w:iCs/>
          <w:sz w:val="24"/>
          <w:szCs w:val="24"/>
        </w:rPr>
        <w:t xml:space="preserve"> и ОПД</w:t>
      </w:r>
      <w:r w:rsidRPr="00447452">
        <w:rPr>
          <w:rFonts w:ascii="Times New Roman" w:hAnsi="Times New Roman" w:cs="Times New Roman"/>
          <w:iCs/>
          <w:sz w:val="24"/>
          <w:szCs w:val="24"/>
        </w:rPr>
        <w:t xml:space="preserve"> </w:t>
      </w:r>
    </w:p>
    <w:p w:rsidR="0097274B" w:rsidRPr="00447452" w:rsidRDefault="0097274B" w:rsidP="0097274B">
      <w:pPr>
        <w:widowControl w:val="0"/>
        <w:shd w:val="clear" w:color="auto" w:fill="FFFFFF"/>
        <w:tabs>
          <w:tab w:val="left" w:pos="916"/>
          <w:tab w:val="left" w:pos="1832"/>
          <w:tab w:val="left" w:pos="2748"/>
          <w:tab w:val="left" w:pos="3664"/>
          <w:tab w:val="left" w:pos="4580"/>
          <w:tab w:val="left" w:pos="5496"/>
          <w:tab w:val="left" w:pos="6412"/>
          <w:tab w:val="left" w:pos="7328"/>
        </w:tabs>
        <w:autoSpaceDE w:val="0"/>
        <w:autoSpaceDN w:val="0"/>
        <w:adjustRightInd w:val="0"/>
        <w:spacing w:after="0" w:line="240" w:lineRule="auto"/>
        <w:jc w:val="both"/>
        <w:rPr>
          <w:rFonts w:ascii="Times New Roman" w:hAnsi="Times New Roman" w:cs="Times New Roman"/>
          <w:iCs/>
          <w:sz w:val="24"/>
          <w:szCs w:val="24"/>
        </w:rPr>
      </w:pPr>
      <w:r w:rsidRPr="00447452">
        <w:rPr>
          <w:rFonts w:ascii="Times New Roman" w:hAnsi="Times New Roman" w:cs="Times New Roman"/>
          <w:iCs/>
          <w:sz w:val="24"/>
          <w:szCs w:val="24"/>
        </w:rPr>
        <w:t>Протокол №__________от «__________» __________________20___  г.</w:t>
      </w:r>
      <w:r w:rsidRPr="00447452">
        <w:rPr>
          <w:rFonts w:ascii="Times New Roman" w:hAnsi="Times New Roman" w:cs="Times New Roman"/>
          <w:iCs/>
          <w:sz w:val="24"/>
          <w:szCs w:val="24"/>
        </w:rPr>
        <w:tab/>
      </w:r>
    </w:p>
    <w:p w:rsidR="0097274B" w:rsidRPr="00447452" w:rsidRDefault="0097274B" w:rsidP="0097274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iCs/>
          <w:sz w:val="24"/>
          <w:szCs w:val="24"/>
        </w:rPr>
      </w:pPr>
      <w:r w:rsidRPr="00447452">
        <w:rPr>
          <w:rFonts w:ascii="Times New Roman" w:hAnsi="Times New Roman" w:cs="Times New Roman"/>
          <w:iCs/>
          <w:sz w:val="24"/>
          <w:szCs w:val="24"/>
        </w:rPr>
        <w:tab/>
      </w:r>
      <w:r w:rsidRPr="00447452">
        <w:rPr>
          <w:rFonts w:ascii="Times New Roman" w:hAnsi="Times New Roman" w:cs="Times New Roman"/>
          <w:iCs/>
          <w:sz w:val="24"/>
          <w:szCs w:val="24"/>
        </w:rPr>
        <w:tab/>
      </w:r>
      <w:r w:rsidRPr="00447452">
        <w:rPr>
          <w:rFonts w:ascii="Times New Roman" w:hAnsi="Times New Roman" w:cs="Times New Roman"/>
          <w:iCs/>
          <w:sz w:val="24"/>
          <w:szCs w:val="24"/>
        </w:rPr>
        <w:tab/>
      </w:r>
      <w:r w:rsidRPr="00447452">
        <w:rPr>
          <w:rFonts w:ascii="Times New Roman" w:hAnsi="Times New Roman" w:cs="Times New Roman"/>
          <w:iCs/>
          <w:sz w:val="24"/>
          <w:szCs w:val="24"/>
        </w:rPr>
        <w:tab/>
      </w:r>
      <w:r w:rsidRPr="00447452">
        <w:rPr>
          <w:rFonts w:ascii="Times New Roman" w:hAnsi="Times New Roman" w:cs="Times New Roman"/>
          <w:iCs/>
          <w:sz w:val="24"/>
          <w:szCs w:val="24"/>
        </w:rPr>
        <w:tab/>
      </w:r>
    </w:p>
    <w:p w:rsidR="0097274B" w:rsidRPr="00447452" w:rsidRDefault="0097274B" w:rsidP="0097274B">
      <w:pPr>
        <w:spacing w:after="0" w:line="240" w:lineRule="auto"/>
        <w:ind w:firstLine="708"/>
        <w:jc w:val="center"/>
        <w:rPr>
          <w:rFonts w:ascii="Times New Roman" w:hAnsi="Times New Roman" w:cs="Times New Roman"/>
          <w:b/>
          <w:sz w:val="24"/>
          <w:szCs w:val="24"/>
        </w:rPr>
      </w:pPr>
    </w:p>
    <w:p w:rsidR="0097274B" w:rsidRPr="00447452" w:rsidRDefault="0097274B" w:rsidP="0097274B">
      <w:pPr>
        <w:spacing w:after="0" w:line="240" w:lineRule="auto"/>
        <w:ind w:firstLine="708"/>
        <w:jc w:val="center"/>
        <w:rPr>
          <w:rFonts w:ascii="Times New Roman" w:hAnsi="Times New Roman" w:cs="Times New Roman"/>
          <w:b/>
          <w:sz w:val="24"/>
          <w:szCs w:val="24"/>
        </w:rPr>
      </w:pPr>
    </w:p>
    <w:p w:rsidR="0097274B" w:rsidRPr="00447452" w:rsidRDefault="0097274B" w:rsidP="0097274B">
      <w:pPr>
        <w:spacing w:after="0" w:line="240" w:lineRule="auto"/>
        <w:ind w:firstLine="708"/>
        <w:jc w:val="center"/>
        <w:rPr>
          <w:rFonts w:ascii="Times New Roman" w:hAnsi="Times New Roman" w:cs="Times New Roman"/>
          <w:b/>
          <w:sz w:val="24"/>
          <w:szCs w:val="24"/>
        </w:rPr>
      </w:pPr>
    </w:p>
    <w:p w:rsidR="0097274B" w:rsidRPr="00447452" w:rsidRDefault="0097274B" w:rsidP="0097274B">
      <w:pPr>
        <w:spacing w:after="0" w:line="240" w:lineRule="auto"/>
        <w:rPr>
          <w:rFonts w:ascii="Times New Roman" w:hAnsi="Times New Roman" w:cs="Times New Roman"/>
          <w:sz w:val="24"/>
          <w:szCs w:val="24"/>
        </w:rPr>
      </w:pPr>
      <w:r w:rsidRPr="00447452">
        <w:rPr>
          <w:rFonts w:ascii="Times New Roman" w:hAnsi="Times New Roman" w:cs="Times New Roman"/>
          <w:sz w:val="24"/>
          <w:szCs w:val="24"/>
        </w:rPr>
        <w:t>Согласовано</w:t>
      </w:r>
    </w:p>
    <w:p w:rsidR="0097274B" w:rsidRPr="00447452" w:rsidRDefault="0097274B" w:rsidP="0097274B">
      <w:pPr>
        <w:spacing w:after="0" w:line="240" w:lineRule="auto"/>
        <w:rPr>
          <w:rFonts w:ascii="Times New Roman" w:hAnsi="Times New Roman" w:cs="Times New Roman"/>
          <w:sz w:val="24"/>
          <w:szCs w:val="24"/>
        </w:rPr>
      </w:pPr>
      <w:r w:rsidRPr="00447452">
        <w:rPr>
          <w:rFonts w:ascii="Times New Roman" w:hAnsi="Times New Roman" w:cs="Times New Roman"/>
          <w:iCs/>
          <w:sz w:val="24"/>
          <w:szCs w:val="24"/>
        </w:rPr>
        <w:t>«_____» __________________20___  г.</w:t>
      </w: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r w:rsidRPr="00447452">
        <w:rPr>
          <w:rFonts w:ascii="Times New Roman" w:hAnsi="Times New Roman" w:cs="Times New Roman"/>
          <w:sz w:val="24"/>
          <w:szCs w:val="24"/>
        </w:rPr>
        <w:t>Методист _______________ Аскарова Т.И.</w:t>
      </w: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97274B" w:rsidRPr="00447452" w:rsidRDefault="0097274B" w:rsidP="0097274B">
      <w:pPr>
        <w:spacing w:after="0" w:line="240" w:lineRule="auto"/>
        <w:rPr>
          <w:rFonts w:ascii="Times New Roman" w:hAnsi="Times New Roman" w:cs="Times New Roman"/>
          <w:sz w:val="24"/>
          <w:szCs w:val="24"/>
        </w:rPr>
      </w:pPr>
    </w:p>
    <w:p w:rsidR="004337FB" w:rsidRPr="00447452" w:rsidRDefault="004337FB" w:rsidP="0097274B">
      <w:pPr>
        <w:spacing w:after="0" w:line="240" w:lineRule="auto"/>
        <w:rPr>
          <w:rFonts w:ascii="Times New Roman" w:hAnsi="Times New Roman" w:cs="Times New Roman"/>
          <w:sz w:val="24"/>
          <w:szCs w:val="24"/>
        </w:rPr>
      </w:pPr>
    </w:p>
    <w:p w:rsidR="000D58E4" w:rsidRPr="00447452" w:rsidRDefault="000D58E4" w:rsidP="007C1E0C">
      <w:pPr>
        <w:jc w:val="center"/>
        <w:rPr>
          <w:rFonts w:ascii="Times New Roman" w:hAnsi="Times New Roman" w:cs="Times New Roman"/>
          <w:b/>
          <w:sz w:val="24"/>
          <w:szCs w:val="24"/>
        </w:rPr>
      </w:pPr>
    </w:p>
    <w:p w:rsidR="007C1E0C" w:rsidRPr="00447452" w:rsidRDefault="007C1E0C" w:rsidP="007C1E0C">
      <w:pPr>
        <w:jc w:val="center"/>
        <w:rPr>
          <w:rFonts w:ascii="Times New Roman" w:hAnsi="Times New Roman" w:cs="Times New Roman"/>
          <w:b/>
          <w:sz w:val="24"/>
          <w:szCs w:val="24"/>
        </w:rPr>
      </w:pPr>
      <w:r w:rsidRPr="00447452">
        <w:rPr>
          <w:rFonts w:ascii="Times New Roman" w:hAnsi="Times New Roman" w:cs="Times New Roman"/>
          <w:b/>
          <w:sz w:val="24"/>
          <w:szCs w:val="24"/>
        </w:rPr>
        <w:lastRenderedPageBreak/>
        <w:t>ПОЯСНИТЕЛЬНАЯ ЗАПИСКА</w:t>
      </w:r>
    </w:p>
    <w:p w:rsidR="000D58E4" w:rsidRPr="00447452" w:rsidRDefault="000D58E4" w:rsidP="000D58E4">
      <w:pPr>
        <w:ind w:firstLine="567"/>
        <w:jc w:val="both"/>
        <w:rPr>
          <w:rFonts w:ascii="Times New Roman" w:hAnsi="Times New Roman" w:cs="Times New Roman"/>
          <w:sz w:val="24"/>
        </w:rPr>
      </w:pPr>
      <w:r w:rsidRPr="00447452">
        <w:rPr>
          <w:rFonts w:ascii="Times New Roman" w:hAnsi="Times New Roman" w:cs="Times New Roman"/>
          <w:sz w:val="24"/>
        </w:rPr>
        <w:t>Для формирования учебно-методического комплекса (УМК) по дисциплине «</w:t>
      </w:r>
      <w:r w:rsidR="004337FB" w:rsidRPr="00447452">
        <w:rPr>
          <w:rFonts w:ascii="Times New Roman" w:hAnsi="Times New Roman" w:cs="Times New Roman"/>
          <w:sz w:val="24"/>
        </w:rPr>
        <w:t>Основы б</w:t>
      </w:r>
      <w:r w:rsidRPr="00447452">
        <w:rPr>
          <w:rFonts w:ascii="Times New Roman" w:hAnsi="Times New Roman" w:cs="Times New Roman"/>
          <w:sz w:val="24"/>
        </w:rPr>
        <w:t>езопасност</w:t>
      </w:r>
      <w:r w:rsidR="004337FB" w:rsidRPr="00447452">
        <w:rPr>
          <w:rFonts w:ascii="Times New Roman" w:hAnsi="Times New Roman" w:cs="Times New Roman"/>
          <w:sz w:val="24"/>
        </w:rPr>
        <w:t>и</w:t>
      </w:r>
      <w:r w:rsidRPr="00447452">
        <w:rPr>
          <w:rFonts w:ascii="Times New Roman" w:hAnsi="Times New Roman" w:cs="Times New Roman"/>
          <w:sz w:val="24"/>
        </w:rPr>
        <w:t xml:space="preserve"> жизнедеятельности»</w:t>
      </w:r>
      <w:r w:rsidR="0015061B" w:rsidRPr="00447452">
        <w:rPr>
          <w:rFonts w:ascii="Times New Roman" w:hAnsi="Times New Roman" w:cs="Times New Roman"/>
          <w:sz w:val="24"/>
        </w:rPr>
        <w:t xml:space="preserve"> используется учебник</w:t>
      </w:r>
      <w:r w:rsidR="004337FB" w:rsidRPr="00447452">
        <w:rPr>
          <w:rFonts w:ascii="Times New Roman" w:hAnsi="Times New Roman" w:cs="Times New Roman"/>
          <w:sz w:val="24"/>
        </w:rPr>
        <w:t xml:space="preserve"> «Основы безопасности </w:t>
      </w:r>
      <w:r w:rsidRPr="00447452">
        <w:rPr>
          <w:rFonts w:ascii="Times New Roman" w:hAnsi="Times New Roman" w:cs="Times New Roman"/>
          <w:sz w:val="24"/>
        </w:rPr>
        <w:t>жизнедеятельности.» авторы Н В Косолапова</w:t>
      </w:r>
      <w:r w:rsidR="004337FB" w:rsidRPr="00447452">
        <w:rPr>
          <w:rFonts w:ascii="Times New Roman" w:hAnsi="Times New Roman" w:cs="Times New Roman"/>
          <w:sz w:val="24"/>
        </w:rPr>
        <w:t>. Н А Прокопенко (М</w:t>
      </w:r>
      <w:r w:rsidR="0015061B" w:rsidRPr="00447452">
        <w:rPr>
          <w:rFonts w:ascii="Times New Roman" w:hAnsi="Times New Roman" w:cs="Times New Roman"/>
          <w:sz w:val="24"/>
        </w:rPr>
        <w:t>.</w:t>
      </w:r>
      <w:r w:rsidR="004337FB" w:rsidRPr="00447452">
        <w:rPr>
          <w:rFonts w:ascii="Times New Roman" w:hAnsi="Times New Roman" w:cs="Times New Roman"/>
          <w:sz w:val="24"/>
        </w:rPr>
        <w:t xml:space="preserve"> </w:t>
      </w:r>
      <w:r w:rsidR="0015061B" w:rsidRPr="00447452">
        <w:rPr>
          <w:rFonts w:ascii="Times New Roman" w:hAnsi="Times New Roman" w:cs="Times New Roman"/>
          <w:sz w:val="24"/>
        </w:rPr>
        <w:t>Академия</w:t>
      </w:r>
      <w:r w:rsidR="004337FB" w:rsidRPr="00447452">
        <w:rPr>
          <w:rFonts w:ascii="Times New Roman" w:hAnsi="Times New Roman" w:cs="Times New Roman"/>
          <w:sz w:val="24"/>
        </w:rPr>
        <w:t>. 2017 3</w:t>
      </w:r>
      <w:r w:rsidR="0015061B" w:rsidRPr="00447452">
        <w:rPr>
          <w:rFonts w:ascii="Times New Roman" w:hAnsi="Times New Roman" w:cs="Times New Roman"/>
          <w:sz w:val="24"/>
        </w:rPr>
        <w:t>6</w:t>
      </w:r>
      <w:r w:rsidR="004337FB" w:rsidRPr="00447452">
        <w:rPr>
          <w:rFonts w:ascii="Times New Roman" w:hAnsi="Times New Roman" w:cs="Times New Roman"/>
          <w:sz w:val="24"/>
        </w:rPr>
        <w:t>9</w:t>
      </w:r>
      <w:r w:rsidRPr="00447452">
        <w:rPr>
          <w:rFonts w:ascii="Times New Roman" w:hAnsi="Times New Roman" w:cs="Times New Roman"/>
          <w:sz w:val="24"/>
        </w:rPr>
        <w:t xml:space="preserve"> с. (Среднее профессиональное образование))</w:t>
      </w:r>
      <w:r w:rsidR="00466BC0" w:rsidRPr="00447452">
        <w:rPr>
          <w:rFonts w:ascii="Times New Roman" w:hAnsi="Times New Roman" w:cs="Times New Roman"/>
          <w:sz w:val="24"/>
        </w:rPr>
        <w:t>.</w:t>
      </w:r>
    </w:p>
    <w:p w:rsidR="000D58E4" w:rsidRPr="00447452" w:rsidRDefault="000D58E4" w:rsidP="000D58E4">
      <w:pPr>
        <w:ind w:firstLine="567"/>
        <w:jc w:val="both"/>
        <w:rPr>
          <w:rFonts w:ascii="Times New Roman" w:hAnsi="Times New Roman" w:cs="Times New Roman"/>
          <w:sz w:val="24"/>
        </w:rPr>
      </w:pPr>
      <w:r w:rsidRPr="00447452">
        <w:rPr>
          <w:rFonts w:ascii="Times New Roman" w:hAnsi="Times New Roman" w:cs="Times New Roman"/>
          <w:sz w:val="24"/>
        </w:rPr>
        <w:t xml:space="preserve">В </w:t>
      </w:r>
      <w:r w:rsidR="009B3127">
        <w:rPr>
          <w:rFonts w:ascii="Times New Roman" w:hAnsi="Times New Roman" w:cs="Times New Roman"/>
          <w:sz w:val="24"/>
        </w:rPr>
        <w:t xml:space="preserve">методических рекомендациях </w:t>
      </w:r>
      <w:r w:rsidRPr="00447452">
        <w:rPr>
          <w:rFonts w:ascii="Times New Roman" w:hAnsi="Times New Roman" w:cs="Times New Roman"/>
          <w:sz w:val="24"/>
        </w:rPr>
        <w:t>представлен комплекс заданий для выполнения практических работ по</w:t>
      </w:r>
      <w:r w:rsidR="0015061B" w:rsidRPr="00447452">
        <w:rPr>
          <w:rFonts w:ascii="Times New Roman" w:hAnsi="Times New Roman" w:cs="Times New Roman"/>
          <w:sz w:val="24"/>
        </w:rPr>
        <w:t xml:space="preserve"> основным разделам дисциплины «Основы безопасности</w:t>
      </w:r>
      <w:r w:rsidRPr="00447452">
        <w:rPr>
          <w:rFonts w:ascii="Times New Roman" w:hAnsi="Times New Roman" w:cs="Times New Roman"/>
          <w:sz w:val="24"/>
        </w:rPr>
        <w:t xml:space="preserve"> жизнедеятельности». Рассмотрены модели поведения в чрезвычайных ситуациях природного и техногенного характера, наиболее характерных для Российской Федерации</w:t>
      </w:r>
      <w:r w:rsidR="00466BC0" w:rsidRPr="00447452">
        <w:rPr>
          <w:rFonts w:ascii="Times New Roman" w:hAnsi="Times New Roman" w:cs="Times New Roman"/>
          <w:sz w:val="24"/>
        </w:rPr>
        <w:t>.</w:t>
      </w:r>
    </w:p>
    <w:p w:rsidR="00466BC0" w:rsidRPr="00447452" w:rsidRDefault="00466BC0" w:rsidP="00466BC0">
      <w:pPr>
        <w:ind w:firstLine="567"/>
        <w:jc w:val="both"/>
        <w:rPr>
          <w:rFonts w:ascii="Times New Roman" w:hAnsi="Times New Roman" w:cs="Times New Roman"/>
          <w:sz w:val="24"/>
        </w:rPr>
      </w:pPr>
      <w:r w:rsidRPr="00447452">
        <w:rPr>
          <w:rFonts w:ascii="Times New Roman" w:hAnsi="Times New Roman" w:cs="Times New Roman"/>
          <w:sz w:val="24"/>
        </w:rPr>
        <w:t>Большое внимание отводится освоению основных приемов применения первичных средств пожаротушения, гигиеническим основам рационального питания, изучению и отработке моделей поведения в условиях вынужденной природной автономии, изучению и освоению основных приемов оказания первой помощи при кровотечениях</w:t>
      </w:r>
      <w:r w:rsidR="0091650E" w:rsidRPr="00447452">
        <w:rPr>
          <w:rFonts w:ascii="Times New Roman" w:hAnsi="Times New Roman" w:cs="Times New Roman"/>
          <w:sz w:val="24"/>
        </w:rPr>
        <w:t>, выполнении</w:t>
      </w:r>
      <w:r w:rsidRPr="00447452">
        <w:rPr>
          <w:rFonts w:ascii="Times New Roman" w:hAnsi="Times New Roman" w:cs="Times New Roman"/>
          <w:sz w:val="24"/>
        </w:rPr>
        <w:t xml:space="preserve"> искусственного дыхания</w:t>
      </w:r>
    </w:p>
    <w:p w:rsidR="000D58E4" w:rsidRPr="00447452" w:rsidRDefault="000D58E4" w:rsidP="000D58E4">
      <w:pPr>
        <w:ind w:firstLine="567"/>
        <w:jc w:val="both"/>
        <w:rPr>
          <w:rFonts w:ascii="Times New Roman" w:hAnsi="Times New Roman" w:cs="Times New Roman"/>
          <w:sz w:val="24"/>
        </w:rPr>
      </w:pPr>
      <w:r w:rsidRPr="00447452">
        <w:rPr>
          <w:rFonts w:ascii="Times New Roman" w:hAnsi="Times New Roman" w:cs="Times New Roman"/>
          <w:sz w:val="24"/>
        </w:rPr>
        <w:t>Содержание практикума соответствует образовательному стандарту по данной дисциплине. Практикум позволяет организовать учебный процесс с учетом существующих требований в данной области, а обучающимся — сформировать современное понимание затронутых проблем.</w:t>
      </w:r>
    </w:p>
    <w:p w:rsidR="008566DA" w:rsidRPr="00447452" w:rsidRDefault="000D58E4" w:rsidP="000D58E4">
      <w:pPr>
        <w:ind w:firstLine="567"/>
        <w:jc w:val="both"/>
        <w:rPr>
          <w:rFonts w:ascii="Times New Roman" w:hAnsi="Times New Roman" w:cs="Times New Roman"/>
          <w:sz w:val="24"/>
        </w:rPr>
      </w:pPr>
      <w:r w:rsidRPr="00447452">
        <w:rPr>
          <w:rFonts w:ascii="Times New Roman" w:hAnsi="Times New Roman" w:cs="Times New Roman"/>
          <w:sz w:val="24"/>
        </w:rPr>
        <w:t xml:space="preserve">Для успешного выполнения практических работ обучающимися во время занятий в аудитории имеется достаточное количество копий всех практических работ, представленных в </w:t>
      </w:r>
      <w:r w:rsidR="008566DA" w:rsidRPr="00447452">
        <w:rPr>
          <w:rFonts w:ascii="Times New Roman" w:hAnsi="Times New Roman" w:cs="Times New Roman"/>
          <w:sz w:val="24"/>
        </w:rPr>
        <w:t xml:space="preserve">данном </w:t>
      </w:r>
      <w:r w:rsidRPr="00447452">
        <w:rPr>
          <w:rFonts w:ascii="Times New Roman" w:hAnsi="Times New Roman" w:cs="Times New Roman"/>
          <w:sz w:val="24"/>
        </w:rPr>
        <w:t>пособии.</w:t>
      </w:r>
    </w:p>
    <w:p w:rsidR="008C0A5A" w:rsidRPr="00447452" w:rsidRDefault="008C0A5A" w:rsidP="000D58E4">
      <w:pPr>
        <w:ind w:firstLine="567"/>
        <w:jc w:val="both"/>
        <w:rPr>
          <w:rFonts w:ascii="Times New Roman" w:hAnsi="Times New Roman" w:cs="Times New Roman"/>
          <w:sz w:val="24"/>
        </w:rPr>
      </w:pPr>
      <w:r w:rsidRPr="00447452">
        <w:rPr>
          <w:rFonts w:ascii="Times New Roman" w:hAnsi="Times New Roman" w:cs="Times New Roman"/>
          <w:sz w:val="24"/>
        </w:rPr>
        <w:t>Место практических работ в программе дисциплины:</w:t>
      </w:r>
    </w:p>
    <w:tbl>
      <w:tblPr>
        <w:tblStyle w:val="a3"/>
        <w:tblW w:w="9811" w:type="dxa"/>
        <w:tblLayout w:type="fixed"/>
        <w:tblLook w:val="04A0" w:firstRow="1" w:lastRow="0" w:firstColumn="1" w:lastColumn="0" w:noHBand="0" w:noVBand="1"/>
      </w:tblPr>
      <w:tblGrid>
        <w:gridCol w:w="8613"/>
        <w:gridCol w:w="1198"/>
      </w:tblGrid>
      <w:tr w:rsidR="00447452" w:rsidRPr="00447452" w:rsidTr="008566DA">
        <w:trPr>
          <w:tblHeader/>
        </w:trPr>
        <w:tc>
          <w:tcPr>
            <w:tcW w:w="8613" w:type="dxa"/>
          </w:tcPr>
          <w:p w:rsidR="008566DA" w:rsidRPr="00447452" w:rsidRDefault="008566DA" w:rsidP="001823DD">
            <w:pPr>
              <w:widowControl w:val="0"/>
              <w:autoSpaceDE w:val="0"/>
              <w:autoSpaceDN w:val="0"/>
              <w:adjustRightInd w:val="0"/>
              <w:ind w:right="-282"/>
              <w:rPr>
                <w:rFonts w:ascii="Times New Roman" w:hAnsi="Times New Roman" w:cs="Times New Roman"/>
                <w:b/>
                <w:sz w:val="24"/>
                <w:szCs w:val="24"/>
              </w:rPr>
            </w:pPr>
            <w:r w:rsidRPr="00447452">
              <w:rPr>
                <w:rFonts w:ascii="Times New Roman" w:hAnsi="Times New Roman" w:cs="Times New Roman"/>
                <w:b/>
                <w:sz w:val="24"/>
                <w:szCs w:val="24"/>
              </w:rPr>
              <w:t>Раздел 1. Обеспечение личной безопасности и сохранение здоровья</w:t>
            </w:r>
          </w:p>
        </w:tc>
        <w:tc>
          <w:tcPr>
            <w:tcW w:w="1198" w:type="dxa"/>
          </w:tcPr>
          <w:p w:rsidR="008566DA" w:rsidRPr="00447452" w:rsidRDefault="008566DA" w:rsidP="001823DD">
            <w:pPr>
              <w:rPr>
                <w:rFonts w:ascii="Times New Roman" w:hAnsi="Times New Roman" w:cs="Times New Roman"/>
                <w:sz w:val="24"/>
                <w:szCs w:val="24"/>
              </w:rPr>
            </w:pPr>
          </w:p>
        </w:tc>
      </w:tr>
      <w:tr w:rsidR="00447452" w:rsidRPr="00447452" w:rsidTr="008566DA">
        <w:trPr>
          <w:trHeight w:val="454"/>
          <w:tblHeader/>
        </w:trPr>
        <w:tc>
          <w:tcPr>
            <w:tcW w:w="8613" w:type="dxa"/>
          </w:tcPr>
          <w:p w:rsidR="008566DA" w:rsidRPr="00447452" w:rsidRDefault="008566DA" w:rsidP="001823DD">
            <w:pPr>
              <w:pStyle w:val="1"/>
              <w:jc w:val="left"/>
              <w:rPr>
                <w:b w:val="0"/>
                <w:sz w:val="24"/>
                <w:szCs w:val="24"/>
              </w:rPr>
            </w:pPr>
            <w:r w:rsidRPr="00447452">
              <w:rPr>
                <w:b w:val="0"/>
                <w:sz w:val="24"/>
                <w:szCs w:val="24"/>
              </w:rPr>
              <w:t>Гигиенические основы рационального питания</w:t>
            </w:r>
          </w:p>
        </w:tc>
        <w:tc>
          <w:tcPr>
            <w:tcW w:w="1198" w:type="dxa"/>
          </w:tcPr>
          <w:p w:rsidR="008566DA" w:rsidRPr="00447452" w:rsidRDefault="008566DA" w:rsidP="001823DD">
            <w:pPr>
              <w:rPr>
                <w:rFonts w:ascii="Times New Roman" w:hAnsi="Times New Roman" w:cs="Times New Roman"/>
                <w:sz w:val="24"/>
                <w:szCs w:val="24"/>
              </w:rPr>
            </w:pPr>
            <w:r w:rsidRPr="00447452">
              <w:rPr>
                <w:rFonts w:ascii="Times New Roman" w:hAnsi="Times New Roman" w:cs="Times New Roman"/>
                <w:sz w:val="24"/>
                <w:szCs w:val="24"/>
              </w:rPr>
              <w:t>Пр. №1</w:t>
            </w:r>
          </w:p>
        </w:tc>
      </w:tr>
      <w:tr w:rsidR="00447452" w:rsidRPr="00447452" w:rsidTr="008566DA">
        <w:trPr>
          <w:trHeight w:val="454"/>
          <w:tblHeader/>
        </w:trPr>
        <w:tc>
          <w:tcPr>
            <w:tcW w:w="8613" w:type="dxa"/>
          </w:tcPr>
          <w:p w:rsidR="008566DA" w:rsidRPr="00447452" w:rsidRDefault="008566DA" w:rsidP="001823DD">
            <w:pPr>
              <w:pStyle w:val="1"/>
              <w:jc w:val="left"/>
              <w:rPr>
                <w:b w:val="0"/>
                <w:sz w:val="24"/>
                <w:szCs w:val="24"/>
              </w:rPr>
            </w:pPr>
            <w:r w:rsidRPr="00447452">
              <w:rPr>
                <w:sz w:val="24"/>
                <w:szCs w:val="24"/>
              </w:rPr>
              <w:t>Раздел 2. Государственная система обеспечения безопасности населения</w:t>
            </w:r>
          </w:p>
        </w:tc>
        <w:tc>
          <w:tcPr>
            <w:tcW w:w="1198" w:type="dxa"/>
          </w:tcPr>
          <w:p w:rsidR="008566DA" w:rsidRPr="00447452" w:rsidRDefault="008566DA" w:rsidP="001823DD">
            <w:pPr>
              <w:rPr>
                <w:rFonts w:ascii="Times New Roman" w:hAnsi="Times New Roman" w:cs="Times New Roman"/>
                <w:sz w:val="24"/>
                <w:szCs w:val="24"/>
              </w:rPr>
            </w:pPr>
          </w:p>
        </w:tc>
      </w:tr>
      <w:tr w:rsidR="00447452" w:rsidRPr="00447452" w:rsidTr="008566DA">
        <w:trPr>
          <w:trHeight w:val="454"/>
          <w:tblHeader/>
        </w:trPr>
        <w:tc>
          <w:tcPr>
            <w:tcW w:w="8613" w:type="dxa"/>
          </w:tcPr>
          <w:p w:rsidR="008566DA" w:rsidRPr="00447452" w:rsidRDefault="008566DA" w:rsidP="001823DD">
            <w:pPr>
              <w:pStyle w:val="1"/>
              <w:jc w:val="left"/>
              <w:rPr>
                <w:b w:val="0"/>
                <w:sz w:val="24"/>
                <w:szCs w:val="24"/>
              </w:rPr>
            </w:pPr>
            <w:r w:rsidRPr="00447452">
              <w:rPr>
                <w:b w:val="0"/>
                <w:sz w:val="24"/>
                <w:szCs w:val="24"/>
              </w:rPr>
              <w:t>Изучение и отработка моделей поведения в условиях вынужденной природной автономии.</w:t>
            </w:r>
          </w:p>
        </w:tc>
        <w:tc>
          <w:tcPr>
            <w:tcW w:w="1198" w:type="dxa"/>
          </w:tcPr>
          <w:p w:rsidR="008566DA" w:rsidRPr="00447452" w:rsidRDefault="008566DA" w:rsidP="001823DD">
            <w:pPr>
              <w:rPr>
                <w:rFonts w:ascii="Times New Roman" w:hAnsi="Times New Roman" w:cs="Times New Roman"/>
                <w:sz w:val="24"/>
                <w:szCs w:val="24"/>
              </w:rPr>
            </w:pPr>
            <w:r w:rsidRPr="00447452">
              <w:rPr>
                <w:rFonts w:ascii="Times New Roman" w:hAnsi="Times New Roman" w:cs="Times New Roman"/>
                <w:sz w:val="24"/>
                <w:szCs w:val="24"/>
              </w:rPr>
              <w:t>Пр. №2</w:t>
            </w:r>
          </w:p>
        </w:tc>
      </w:tr>
      <w:tr w:rsidR="00447452" w:rsidRPr="00447452" w:rsidTr="008566DA">
        <w:trPr>
          <w:trHeight w:val="454"/>
          <w:tblHeader/>
        </w:trPr>
        <w:tc>
          <w:tcPr>
            <w:tcW w:w="8613" w:type="dxa"/>
          </w:tcPr>
          <w:p w:rsidR="008566DA" w:rsidRPr="00447452" w:rsidRDefault="008566DA" w:rsidP="001823DD">
            <w:pPr>
              <w:pStyle w:val="1"/>
              <w:jc w:val="left"/>
              <w:rPr>
                <w:b w:val="0"/>
                <w:sz w:val="24"/>
                <w:szCs w:val="24"/>
              </w:rPr>
            </w:pPr>
            <w:r w:rsidRPr="00447452">
              <w:rPr>
                <w:b w:val="0"/>
                <w:sz w:val="24"/>
                <w:szCs w:val="24"/>
              </w:rPr>
              <w:t>Изучение первичных средств пожаротушения</w:t>
            </w:r>
          </w:p>
        </w:tc>
        <w:tc>
          <w:tcPr>
            <w:tcW w:w="1198" w:type="dxa"/>
          </w:tcPr>
          <w:p w:rsidR="008566DA" w:rsidRPr="00447452" w:rsidRDefault="008566DA" w:rsidP="001823DD">
            <w:pPr>
              <w:rPr>
                <w:rFonts w:ascii="Times New Roman" w:hAnsi="Times New Roman" w:cs="Times New Roman"/>
                <w:sz w:val="24"/>
                <w:szCs w:val="24"/>
              </w:rPr>
            </w:pPr>
            <w:r w:rsidRPr="00447452">
              <w:rPr>
                <w:rFonts w:ascii="Times New Roman" w:hAnsi="Times New Roman" w:cs="Times New Roman"/>
                <w:sz w:val="24"/>
                <w:szCs w:val="24"/>
              </w:rPr>
              <w:t>Пр. №3</w:t>
            </w:r>
          </w:p>
        </w:tc>
      </w:tr>
      <w:tr w:rsidR="00447452" w:rsidRPr="00447452" w:rsidTr="008566DA">
        <w:trPr>
          <w:trHeight w:val="454"/>
          <w:tblHeader/>
        </w:trPr>
        <w:tc>
          <w:tcPr>
            <w:tcW w:w="8613" w:type="dxa"/>
          </w:tcPr>
          <w:p w:rsidR="008566DA" w:rsidRPr="00447452" w:rsidRDefault="008566DA" w:rsidP="001823DD">
            <w:pPr>
              <w:widowControl w:val="0"/>
              <w:overflowPunct w:val="0"/>
              <w:autoSpaceDE w:val="0"/>
              <w:autoSpaceDN w:val="0"/>
              <w:adjustRightInd w:val="0"/>
              <w:ind w:right="-282"/>
              <w:rPr>
                <w:rFonts w:ascii="Times New Roman" w:hAnsi="Times New Roman" w:cs="Times New Roman"/>
                <w:b/>
                <w:sz w:val="24"/>
                <w:szCs w:val="24"/>
              </w:rPr>
            </w:pPr>
            <w:r w:rsidRPr="00447452">
              <w:rPr>
                <w:rFonts w:ascii="Times New Roman" w:hAnsi="Times New Roman" w:cs="Times New Roman"/>
                <w:b/>
                <w:sz w:val="24"/>
                <w:szCs w:val="24"/>
              </w:rPr>
              <w:t>Раздел 3. Основы обороны государства и воинская обязанность</w:t>
            </w:r>
          </w:p>
        </w:tc>
        <w:tc>
          <w:tcPr>
            <w:tcW w:w="1198" w:type="dxa"/>
          </w:tcPr>
          <w:p w:rsidR="008566DA" w:rsidRPr="00447452" w:rsidRDefault="008566DA" w:rsidP="001823DD">
            <w:pPr>
              <w:rPr>
                <w:rFonts w:ascii="Times New Roman" w:hAnsi="Times New Roman" w:cs="Times New Roman"/>
                <w:sz w:val="24"/>
                <w:szCs w:val="24"/>
              </w:rPr>
            </w:pPr>
          </w:p>
        </w:tc>
      </w:tr>
      <w:tr w:rsidR="00447452" w:rsidRPr="00447452" w:rsidTr="008566DA">
        <w:trPr>
          <w:trHeight w:val="454"/>
          <w:tblHeader/>
        </w:trPr>
        <w:tc>
          <w:tcPr>
            <w:tcW w:w="8613" w:type="dxa"/>
          </w:tcPr>
          <w:p w:rsidR="008566DA" w:rsidRPr="00447452" w:rsidRDefault="008566DA" w:rsidP="001823DD">
            <w:pPr>
              <w:pStyle w:val="1"/>
              <w:jc w:val="left"/>
              <w:rPr>
                <w:b w:val="0"/>
                <w:sz w:val="24"/>
                <w:szCs w:val="24"/>
              </w:rPr>
            </w:pPr>
            <w:r w:rsidRPr="00447452">
              <w:rPr>
                <w:sz w:val="24"/>
                <w:szCs w:val="24"/>
              </w:rPr>
              <w:t>Раздел 4. Основы медицинских знаний</w:t>
            </w:r>
          </w:p>
        </w:tc>
        <w:tc>
          <w:tcPr>
            <w:tcW w:w="1198" w:type="dxa"/>
          </w:tcPr>
          <w:p w:rsidR="008566DA" w:rsidRPr="00447452" w:rsidRDefault="008566DA" w:rsidP="001823DD">
            <w:pPr>
              <w:rPr>
                <w:rFonts w:ascii="Times New Roman" w:hAnsi="Times New Roman" w:cs="Times New Roman"/>
                <w:sz w:val="24"/>
                <w:szCs w:val="24"/>
              </w:rPr>
            </w:pPr>
          </w:p>
        </w:tc>
      </w:tr>
      <w:tr w:rsidR="00447452" w:rsidRPr="00447452" w:rsidTr="008566DA">
        <w:trPr>
          <w:trHeight w:val="454"/>
          <w:tblHeader/>
        </w:trPr>
        <w:tc>
          <w:tcPr>
            <w:tcW w:w="8613" w:type="dxa"/>
          </w:tcPr>
          <w:p w:rsidR="008566DA" w:rsidRPr="00447452" w:rsidRDefault="008566DA" w:rsidP="001823DD">
            <w:pPr>
              <w:pStyle w:val="1"/>
              <w:jc w:val="left"/>
              <w:rPr>
                <w:b w:val="0"/>
                <w:sz w:val="24"/>
                <w:szCs w:val="24"/>
              </w:rPr>
            </w:pPr>
            <w:r w:rsidRPr="00447452">
              <w:rPr>
                <w:b w:val="0"/>
                <w:sz w:val="24"/>
                <w:szCs w:val="24"/>
              </w:rPr>
              <w:t>Изучение и освоение основных приемов оказания первой помощи при кровотечениях</w:t>
            </w:r>
          </w:p>
        </w:tc>
        <w:tc>
          <w:tcPr>
            <w:tcW w:w="1198" w:type="dxa"/>
          </w:tcPr>
          <w:p w:rsidR="008566DA" w:rsidRPr="00447452" w:rsidRDefault="008566DA" w:rsidP="001823DD">
            <w:pPr>
              <w:rPr>
                <w:rFonts w:ascii="Times New Roman" w:hAnsi="Times New Roman" w:cs="Times New Roman"/>
                <w:sz w:val="24"/>
                <w:szCs w:val="24"/>
              </w:rPr>
            </w:pPr>
            <w:r w:rsidRPr="00447452">
              <w:rPr>
                <w:rFonts w:ascii="Times New Roman" w:hAnsi="Times New Roman" w:cs="Times New Roman"/>
                <w:sz w:val="24"/>
                <w:szCs w:val="24"/>
              </w:rPr>
              <w:t>Пр. № 4</w:t>
            </w:r>
          </w:p>
        </w:tc>
      </w:tr>
      <w:tr w:rsidR="008566DA" w:rsidRPr="00447452" w:rsidTr="008566DA">
        <w:trPr>
          <w:trHeight w:val="454"/>
          <w:tblHeader/>
        </w:trPr>
        <w:tc>
          <w:tcPr>
            <w:tcW w:w="8613" w:type="dxa"/>
          </w:tcPr>
          <w:p w:rsidR="008566DA" w:rsidRPr="00447452" w:rsidRDefault="008566DA" w:rsidP="001823DD">
            <w:pPr>
              <w:pStyle w:val="1"/>
              <w:jc w:val="left"/>
              <w:rPr>
                <w:b w:val="0"/>
                <w:sz w:val="24"/>
                <w:szCs w:val="24"/>
              </w:rPr>
            </w:pPr>
            <w:r w:rsidRPr="00447452">
              <w:rPr>
                <w:b w:val="0"/>
                <w:sz w:val="24"/>
                <w:szCs w:val="24"/>
              </w:rPr>
              <w:t>Изучение и освоение основных способов искусственного дыхания</w:t>
            </w:r>
          </w:p>
        </w:tc>
        <w:tc>
          <w:tcPr>
            <w:tcW w:w="1198" w:type="dxa"/>
          </w:tcPr>
          <w:p w:rsidR="008566DA" w:rsidRPr="00447452" w:rsidRDefault="008566DA" w:rsidP="001823DD">
            <w:pPr>
              <w:rPr>
                <w:rFonts w:ascii="Times New Roman" w:hAnsi="Times New Roman" w:cs="Times New Roman"/>
                <w:sz w:val="24"/>
                <w:szCs w:val="24"/>
              </w:rPr>
            </w:pPr>
            <w:r w:rsidRPr="00447452">
              <w:rPr>
                <w:rFonts w:ascii="Times New Roman" w:hAnsi="Times New Roman" w:cs="Times New Roman"/>
                <w:sz w:val="24"/>
                <w:szCs w:val="24"/>
              </w:rPr>
              <w:t>Пр. № 5</w:t>
            </w:r>
          </w:p>
        </w:tc>
      </w:tr>
    </w:tbl>
    <w:p w:rsidR="00AF0E35" w:rsidRPr="00447452" w:rsidRDefault="00AF0E35" w:rsidP="000D58E4">
      <w:pPr>
        <w:ind w:firstLine="567"/>
        <w:jc w:val="both"/>
        <w:rPr>
          <w:rFonts w:ascii="Times New Roman" w:hAnsi="Times New Roman" w:cs="Times New Roman"/>
          <w:sz w:val="24"/>
        </w:rPr>
      </w:pPr>
    </w:p>
    <w:p w:rsidR="00AF0E35" w:rsidRPr="00447452" w:rsidRDefault="00AF0E35" w:rsidP="000D58E4">
      <w:pPr>
        <w:ind w:firstLine="567"/>
        <w:jc w:val="both"/>
        <w:rPr>
          <w:rFonts w:ascii="Times New Roman" w:hAnsi="Times New Roman" w:cs="Times New Roman"/>
          <w:sz w:val="24"/>
        </w:rPr>
      </w:pPr>
    </w:p>
    <w:p w:rsidR="00AF0E35" w:rsidRPr="00447452" w:rsidRDefault="00AF0E35" w:rsidP="000D58E4">
      <w:pPr>
        <w:ind w:firstLine="567"/>
        <w:jc w:val="both"/>
        <w:rPr>
          <w:rFonts w:ascii="Times New Roman" w:hAnsi="Times New Roman" w:cs="Times New Roman"/>
          <w:sz w:val="24"/>
        </w:rPr>
      </w:pPr>
    </w:p>
    <w:p w:rsidR="00AF0E35" w:rsidRPr="00447452" w:rsidRDefault="00AF0E35" w:rsidP="000D58E4">
      <w:pPr>
        <w:ind w:firstLine="567"/>
        <w:jc w:val="both"/>
        <w:rPr>
          <w:rFonts w:ascii="Times New Roman" w:hAnsi="Times New Roman" w:cs="Times New Roman"/>
          <w:sz w:val="24"/>
        </w:rPr>
      </w:pPr>
    </w:p>
    <w:p w:rsidR="00306289" w:rsidRPr="00447452" w:rsidRDefault="00306289" w:rsidP="00EF3FDD">
      <w:pPr>
        <w:ind w:firstLine="567"/>
        <w:jc w:val="center"/>
        <w:rPr>
          <w:rFonts w:ascii="Times New Roman" w:hAnsi="Times New Roman" w:cs="Times New Roman"/>
          <w:b/>
          <w:sz w:val="28"/>
        </w:rPr>
      </w:pPr>
      <w:bookmarkStart w:id="1" w:name="bookmark0"/>
      <w:r w:rsidRPr="00447452">
        <w:rPr>
          <w:rFonts w:ascii="Times New Roman" w:hAnsi="Times New Roman" w:cs="Times New Roman"/>
          <w:b/>
          <w:sz w:val="28"/>
        </w:rPr>
        <w:lastRenderedPageBreak/>
        <w:t xml:space="preserve">Практическое занятие № </w:t>
      </w:r>
      <w:bookmarkEnd w:id="1"/>
      <w:r w:rsidRPr="00447452">
        <w:rPr>
          <w:rFonts w:ascii="Times New Roman" w:hAnsi="Times New Roman" w:cs="Times New Roman"/>
          <w:b/>
          <w:sz w:val="28"/>
        </w:rPr>
        <w:t>1</w:t>
      </w:r>
    </w:p>
    <w:p w:rsidR="00306289" w:rsidRPr="00447452" w:rsidRDefault="00306289" w:rsidP="00306289">
      <w:pPr>
        <w:ind w:firstLine="567"/>
        <w:jc w:val="both"/>
        <w:rPr>
          <w:rFonts w:ascii="Times New Roman" w:hAnsi="Times New Roman" w:cs="Times New Roman"/>
          <w:sz w:val="24"/>
        </w:rPr>
      </w:pPr>
      <w:r w:rsidRPr="00447452">
        <w:rPr>
          <w:rFonts w:ascii="Times New Roman" w:hAnsi="Times New Roman" w:cs="Times New Roman"/>
          <w:b/>
          <w:sz w:val="24"/>
        </w:rPr>
        <w:t>Тема.</w:t>
      </w:r>
      <w:r w:rsidRPr="00447452">
        <w:rPr>
          <w:rFonts w:ascii="Times New Roman" w:hAnsi="Times New Roman" w:cs="Times New Roman"/>
          <w:sz w:val="24"/>
        </w:rPr>
        <w:t xml:space="preserve"> </w:t>
      </w:r>
      <w:r w:rsidRPr="00447452">
        <w:rPr>
          <w:rFonts w:ascii="Times New Roman" w:hAnsi="Times New Roman" w:cs="Times New Roman"/>
          <w:b/>
          <w:sz w:val="24"/>
        </w:rPr>
        <w:t>Гигиенические основы рационального питания.</w:t>
      </w:r>
    </w:p>
    <w:p w:rsidR="00306289" w:rsidRPr="00447452" w:rsidRDefault="00306289" w:rsidP="00B61712">
      <w:pPr>
        <w:ind w:firstLine="567"/>
        <w:jc w:val="both"/>
        <w:rPr>
          <w:rFonts w:ascii="Times New Roman" w:hAnsi="Times New Roman" w:cs="Times New Roman"/>
          <w:sz w:val="24"/>
        </w:rPr>
      </w:pPr>
      <w:r w:rsidRPr="00447452">
        <w:rPr>
          <w:rFonts w:ascii="Times New Roman" w:hAnsi="Times New Roman" w:cs="Times New Roman"/>
          <w:i/>
          <w:sz w:val="24"/>
        </w:rPr>
        <w:t>Цель занятия.</w:t>
      </w:r>
      <w:r w:rsidRPr="00447452">
        <w:rPr>
          <w:rFonts w:ascii="Times New Roman" w:hAnsi="Times New Roman" w:cs="Times New Roman"/>
          <w:sz w:val="24"/>
        </w:rPr>
        <w:t xml:space="preserve"> Ознаком</w:t>
      </w:r>
      <w:r w:rsidR="00B61712">
        <w:rPr>
          <w:rFonts w:ascii="Times New Roman" w:hAnsi="Times New Roman" w:cs="Times New Roman"/>
          <w:sz w:val="24"/>
        </w:rPr>
        <w:t>ление</w:t>
      </w:r>
      <w:r w:rsidRPr="00447452">
        <w:rPr>
          <w:rFonts w:ascii="Times New Roman" w:hAnsi="Times New Roman" w:cs="Times New Roman"/>
          <w:sz w:val="24"/>
        </w:rPr>
        <w:t xml:space="preserve"> с условиями обеспечения рационального питания и нормами физиологических по</w:t>
      </w:r>
      <w:r w:rsidRPr="00447452">
        <w:rPr>
          <w:rFonts w:ascii="Times New Roman" w:hAnsi="Times New Roman" w:cs="Times New Roman"/>
          <w:sz w:val="24"/>
        </w:rPr>
        <w:softHyphen/>
        <w:t>требностей в пищевых веществах и энергии для различных групп населения методами количественной и качественной оценки питания по энергетической ценности и составу пи</w:t>
      </w:r>
      <w:r w:rsidRPr="00447452">
        <w:rPr>
          <w:rFonts w:ascii="Times New Roman" w:hAnsi="Times New Roman" w:cs="Times New Roman"/>
          <w:sz w:val="24"/>
        </w:rPr>
        <w:softHyphen/>
        <w:t>тательных веществ потребляемых про</w:t>
      </w:r>
      <w:r w:rsidR="00B61712">
        <w:rPr>
          <w:rFonts w:ascii="Times New Roman" w:hAnsi="Times New Roman" w:cs="Times New Roman"/>
          <w:sz w:val="24"/>
        </w:rPr>
        <w:t>дуктов и определение суточного</w:t>
      </w:r>
      <w:r w:rsidRPr="00447452">
        <w:rPr>
          <w:rFonts w:ascii="Times New Roman" w:hAnsi="Times New Roman" w:cs="Times New Roman"/>
          <w:sz w:val="24"/>
        </w:rPr>
        <w:t xml:space="preserve"> расход</w:t>
      </w:r>
      <w:r w:rsidR="00B61712">
        <w:rPr>
          <w:rFonts w:ascii="Times New Roman" w:hAnsi="Times New Roman" w:cs="Times New Roman"/>
          <w:sz w:val="24"/>
        </w:rPr>
        <w:t>а</w:t>
      </w:r>
      <w:r w:rsidRPr="00447452">
        <w:rPr>
          <w:rFonts w:ascii="Times New Roman" w:hAnsi="Times New Roman" w:cs="Times New Roman"/>
          <w:sz w:val="24"/>
        </w:rPr>
        <w:t xml:space="preserve"> энергии человека.</w:t>
      </w:r>
    </w:p>
    <w:p w:rsidR="00306289" w:rsidRPr="00447452" w:rsidRDefault="00306289" w:rsidP="00306289">
      <w:pPr>
        <w:ind w:firstLine="567"/>
        <w:jc w:val="both"/>
        <w:rPr>
          <w:rFonts w:ascii="Times New Roman" w:hAnsi="Times New Roman" w:cs="Times New Roman"/>
          <w:sz w:val="24"/>
        </w:rPr>
      </w:pPr>
      <w:r w:rsidRPr="00447452">
        <w:rPr>
          <w:rFonts w:ascii="Times New Roman" w:hAnsi="Times New Roman" w:cs="Times New Roman"/>
          <w:b/>
          <w:sz w:val="24"/>
        </w:rPr>
        <w:t>Задание 1</w:t>
      </w:r>
      <w:bookmarkStart w:id="2" w:name="bookmark1"/>
      <w:r w:rsidRPr="00447452">
        <w:rPr>
          <w:rFonts w:ascii="Times New Roman" w:hAnsi="Times New Roman" w:cs="Times New Roman"/>
          <w:b/>
          <w:sz w:val="24"/>
        </w:rPr>
        <w:t xml:space="preserve">. </w:t>
      </w:r>
      <w:r w:rsidRPr="00447452">
        <w:rPr>
          <w:rFonts w:ascii="Times New Roman" w:hAnsi="Times New Roman" w:cs="Times New Roman"/>
          <w:b/>
          <w:bCs/>
          <w:sz w:val="24"/>
        </w:rPr>
        <w:t>Изучение основных положений организации рационального питания и методов его гигиенической оценки</w:t>
      </w:r>
      <w:bookmarkEnd w:id="2"/>
    </w:p>
    <w:p w:rsidR="00306289" w:rsidRPr="00447452" w:rsidRDefault="00306289" w:rsidP="00EB3DD4">
      <w:pPr>
        <w:spacing w:after="0"/>
        <w:ind w:firstLine="567"/>
        <w:jc w:val="both"/>
        <w:rPr>
          <w:rFonts w:ascii="Times New Roman" w:hAnsi="Times New Roman" w:cs="Times New Roman"/>
          <w:sz w:val="24"/>
        </w:rPr>
      </w:pPr>
      <w:r w:rsidRPr="00447452">
        <w:rPr>
          <w:rFonts w:ascii="Times New Roman" w:hAnsi="Times New Roman" w:cs="Times New Roman"/>
          <w:sz w:val="24"/>
        </w:rPr>
        <w:t>К важнейшим компонентам здорового образа жизни отно</w:t>
      </w:r>
      <w:r w:rsidRPr="00447452">
        <w:rPr>
          <w:rFonts w:ascii="Times New Roman" w:hAnsi="Times New Roman" w:cs="Times New Roman"/>
          <w:sz w:val="24"/>
        </w:rPr>
        <w:softHyphen/>
        <w:t>сится рациональное питание, которое является одним из фак</w:t>
      </w:r>
      <w:r w:rsidRPr="00447452">
        <w:rPr>
          <w:rFonts w:ascii="Times New Roman" w:hAnsi="Times New Roman" w:cs="Times New Roman"/>
          <w:sz w:val="24"/>
        </w:rPr>
        <w:softHyphen/>
        <w:t>торов, в значительной степени определяющих функциональное состояние и работоспособность организма, его устойчивость к различным негативным воздействиям среды обитания.</w:t>
      </w:r>
    </w:p>
    <w:p w:rsidR="00306289" w:rsidRPr="00447452" w:rsidRDefault="00306289" w:rsidP="00EB3DD4">
      <w:pPr>
        <w:spacing w:after="0"/>
        <w:ind w:firstLine="567"/>
        <w:jc w:val="both"/>
        <w:rPr>
          <w:rFonts w:ascii="Times New Roman" w:hAnsi="Times New Roman" w:cs="Times New Roman"/>
          <w:sz w:val="24"/>
        </w:rPr>
      </w:pPr>
      <w:r w:rsidRPr="00447452">
        <w:rPr>
          <w:rFonts w:ascii="Times New Roman" w:hAnsi="Times New Roman" w:cs="Times New Roman"/>
          <w:sz w:val="24"/>
        </w:rPr>
        <w:t>Рациональное питание — это питание здорового человека, направленное на профилактику алиментарных сердечно-сосудистых, желудочно-кишечных, аллергических и других заболеваний.</w:t>
      </w:r>
    </w:p>
    <w:p w:rsidR="00306289" w:rsidRPr="00447452" w:rsidRDefault="00306289" w:rsidP="00CF119D">
      <w:pPr>
        <w:spacing w:after="0"/>
        <w:ind w:firstLine="567"/>
        <w:jc w:val="both"/>
        <w:rPr>
          <w:rFonts w:ascii="Times New Roman" w:hAnsi="Times New Roman" w:cs="Times New Roman"/>
          <w:sz w:val="24"/>
        </w:rPr>
      </w:pPr>
      <w:r w:rsidRPr="00447452">
        <w:rPr>
          <w:rFonts w:ascii="Times New Roman" w:hAnsi="Times New Roman" w:cs="Times New Roman"/>
          <w:sz w:val="24"/>
        </w:rPr>
        <w:t>Рациональное питание должно соответствовать энерге</w:t>
      </w:r>
      <w:r w:rsidRPr="00447452">
        <w:rPr>
          <w:rFonts w:ascii="Times New Roman" w:hAnsi="Times New Roman" w:cs="Times New Roman"/>
          <w:sz w:val="24"/>
        </w:rPr>
        <w:softHyphen/>
        <w:t>тическим затратам организма (количественная сторона питания), восполнять его потребность в пищевых веще</w:t>
      </w:r>
      <w:r w:rsidRPr="00447452">
        <w:rPr>
          <w:rFonts w:ascii="Times New Roman" w:hAnsi="Times New Roman" w:cs="Times New Roman"/>
          <w:sz w:val="24"/>
        </w:rPr>
        <w:softHyphen/>
        <w:t>ствах — белках, жирах, углеводах, витаминах, минераль</w:t>
      </w:r>
      <w:r w:rsidRPr="00447452">
        <w:rPr>
          <w:rFonts w:ascii="Times New Roman" w:hAnsi="Times New Roman" w:cs="Times New Roman"/>
          <w:sz w:val="24"/>
        </w:rPr>
        <w:softHyphen/>
        <w:t>ных солях и микроэлементах (качественная сторона пи</w:t>
      </w:r>
      <w:r w:rsidRPr="00447452">
        <w:rPr>
          <w:rFonts w:ascii="Times New Roman" w:hAnsi="Times New Roman" w:cs="Times New Roman"/>
          <w:sz w:val="24"/>
        </w:rPr>
        <w:softHyphen/>
        <w:t>тания). При этом пищевые вещества должны поступать в организм в определенных, наиболее благоприятных соотно</w:t>
      </w:r>
      <w:r w:rsidRPr="00447452">
        <w:rPr>
          <w:rFonts w:ascii="Times New Roman" w:hAnsi="Times New Roman" w:cs="Times New Roman"/>
          <w:sz w:val="24"/>
        </w:rPr>
        <w:softHyphen/>
        <w:t>шениях (сбалансированность питания).</w:t>
      </w:r>
    </w:p>
    <w:p w:rsidR="00306289" w:rsidRPr="00447452" w:rsidRDefault="00306289" w:rsidP="00CF119D">
      <w:pPr>
        <w:spacing w:after="0"/>
        <w:ind w:firstLine="567"/>
        <w:jc w:val="both"/>
        <w:rPr>
          <w:rFonts w:ascii="Times New Roman" w:hAnsi="Times New Roman" w:cs="Times New Roman"/>
          <w:sz w:val="24"/>
        </w:rPr>
      </w:pPr>
      <w:r w:rsidRPr="00447452">
        <w:rPr>
          <w:rFonts w:ascii="Times New Roman" w:hAnsi="Times New Roman" w:cs="Times New Roman"/>
          <w:sz w:val="24"/>
        </w:rPr>
        <w:t>Рациональное питание обеспечивается использованием разнообразного выбора пищевых продуктов, их правильной кулинарной обработкой, выполнением санитарных правил при их получении, хранении и приготовлении.</w:t>
      </w:r>
    </w:p>
    <w:p w:rsidR="00306289" w:rsidRPr="00447452" w:rsidRDefault="00306289" w:rsidP="00CF119D">
      <w:pPr>
        <w:spacing w:after="0"/>
        <w:ind w:firstLine="567"/>
        <w:jc w:val="both"/>
        <w:rPr>
          <w:rFonts w:ascii="Times New Roman" w:hAnsi="Times New Roman" w:cs="Times New Roman"/>
          <w:sz w:val="24"/>
        </w:rPr>
      </w:pPr>
      <w:r w:rsidRPr="00447452">
        <w:rPr>
          <w:rFonts w:ascii="Times New Roman" w:hAnsi="Times New Roman" w:cs="Times New Roman"/>
          <w:sz w:val="24"/>
        </w:rPr>
        <w:t>Обязательным условием рационального питания является соблюдение режима пи</w:t>
      </w:r>
      <w:r w:rsidRPr="00447452">
        <w:rPr>
          <w:rFonts w:ascii="Times New Roman" w:hAnsi="Times New Roman" w:cs="Times New Roman"/>
          <w:sz w:val="24"/>
        </w:rPr>
        <w:softHyphen/>
        <w:t>тания, т.е. правильного распределения пищи между отдельными приемами, а также прием ее в установленное время с соблюдением определенных интервалов. Объем пищи должен создавать ощущение насыщенности.</w:t>
      </w:r>
    </w:p>
    <w:p w:rsidR="00EB3DD4" w:rsidRPr="00447452" w:rsidRDefault="00306289" w:rsidP="00306289">
      <w:pPr>
        <w:ind w:firstLine="567"/>
        <w:jc w:val="both"/>
        <w:rPr>
          <w:rFonts w:ascii="Times New Roman" w:hAnsi="Times New Roman" w:cs="Times New Roman"/>
          <w:sz w:val="24"/>
        </w:rPr>
      </w:pPr>
      <w:r w:rsidRPr="00447452">
        <w:rPr>
          <w:rFonts w:ascii="Times New Roman" w:hAnsi="Times New Roman" w:cs="Times New Roman"/>
          <w:sz w:val="24"/>
        </w:rPr>
        <w:t>Одним из принципов рационального питания является распределение энергетической ценности суточного рациона по отдельным приемам (табл. 1).</w:t>
      </w:r>
    </w:p>
    <w:p w:rsidR="00306289" w:rsidRPr="00447452" w:rsidRDefault="00306289" w:rsidP="00306289">
      <w:pPr>
        <w:ind w:firstLine="567"/>
        <w:jc w:val="both"/>
        <w:rPr>
          <w:rFonts w:ascii="Times New Roman" w:hAnsi="Times New Roman" w:cs="Times New Roman"/>
          <w:sz w:val="24"/>
        </w:rPr>
      </w:pPr>
      <w:r w:rsidRPr="00447452">
        <w:rPr>
          <w:rFonts w:ascii="Times New Roman" w:hAnsi="Times New Roman" w:cs="Times New Roman"/>
          <w:sz w:val="24"/>
        </w:rPr>
        <w:t>Таблица 1. Распределение энергетической ценности суточного рациона по отдельным приемам, в % общей калорийности</w:t>
      </w:r>
    </w:p>
    <w:tbl>
      <w:tblPr>
        <w:tblOverlap w:val="never"/>
        <w:tblW w:w="0" w:type="auto"/>
        <w:tblInd w:w="152" w:type="dxa"/>
        <w:tblLayout w:type="fixed"/>
        <w:tblCellMar>
          <w:left w:w="10" w:type="dxa"/>
          <w:right w:w="10" w:type="dxa"/>
        </w:tblCellMar>
        <w:tblLook w:val="0000" w:firstRow="0" w:lastRow="0" w:firstColumn="0" w:lastColumn="0" w:noHBand="0" w:noVBand="0"/>
      </w:tblPr>
      <w:tblGrid>
        <w:gridCol w:w="2977"/>
        <w:gridCol w:w="2977"/>
        <w:gridCol w:w="3544"/>
        <w:gridCol w:w="7"/>
      </w:tblGrid>
      <w:tr w:rsidR="00447452" w:rsidRPr="00447452" w:rsidTr="00CF119D">
        <w:trPr>
          <w:trHeight w:val="314"/>
        </w:trPr>
        <w:tc>
          <w:tcPr>
            <w:tcW w:w="2977" w:type="dxa"/>
            <w:vMerge w:val="restart"/>
            <w:tcBorders>
              <w:top w:val="single" w:sz="4" w:space="0" w:color="auto"/>
              <w:left w:val="single" w:sz="4" w:space="0" w:color="auto"/>
            </w:tcBorders>
            <w:shd w:val="clear" w:color="auto" w:fill="FFFFFF"/>
          </w:tcPr>
          <w:p w:rsidR="00306289" w:rsidRPr="00447452" w:rsidRDefault="00306289" w:rsidP="00306289">
            <w:pPr>
              <w:ind w:firstLine="567"/>
              <w:jc w:val="both"/>
              <w:rPr>
                <w:rFonts w:ascii="Times New Roman" w:hAnsi="Times New Roman" w:cs="Times New Roman"/>
              </w:rPr>
            </w:pPr>
            <w:r w:rsidRPr="00447452">
              <w:rPr>
                <w:rFonts w:ascii="Times New Roman" w:hAnsi="Times New Roman" w:cs="Times New Roman"/>
              </w:rPr>
              <w:t>Прием пищи</w:t>
            </w:r>
          </w:p>
        </w:tc>
        <w:tc>
          <w:tcPr>
            <w:tcW w:w="6528" w:type="dxa"/>
            <w:gridSpan w:val="3"/>
            <w:tcBorders>
              <w:top w:val="single" w:sz="4" w:space="0" w:color="auto"/>
              <w:left w:val="single" w:sz="4" w:space="0" w:color="auto"/>
              <w:right w:val="single" w:sz="4" w:space="0" w:color="auto"/>
            </w:tcBorders>
            <w:shd w:val="clear" w:color="auto" w:fill="FFFFFF"/>
          </w:tcPr>
          <w:p w:rsidR="00306289" w:rsidRPr="00447452" w:rsidRDefault="00306289" w:rsidP="00CF119D">
            <w:pPr>
              <w:spacing w:after="0"/>
              <w:ind w:firstLine="567"/>
              <w:jc w:val="center"/>
              <w:rPr>
                <w:rFonts w:ascii="Times New Roman" w:hAnsi="Times New Roman" w:cs="Times New Roman"/>
              </w:rPr>
            </w:pPr>
            <w:r w:rsidRPr="00447452">
              <w:rPr>
                <w:rFonts w:ascii="Times New Roman" w:hAnsi="Times New Roman" w:cs="Times New Roman"/>
              </w:rPr>
              <w:t>Энергетическая ценность рациона, %</w:t>
            </w:r>
          </w:p>
        </w:tc>
      </w:tr>
      <w:tr w:rsidR="00447452" w:rsidRPr="00447452" w:rsidTr="00CF119D">
        <w:trPr>
          <w:gridAfter w:val="1"/>
          <w:wAfter w:w="7" w:type="dxa"/>
          <w:trHeight w:val="293"/>
        </w:trPr>
        <w:tc>
          <w:tcPr>
            <w:tcW w:w="2977" w:type="dxa"/>
            <w:vMerge/>
            <w:tcBorders>
              <w:left w:val="single" w:sz="4" w:space="0" w:color="auto"/>
            </w:tcBorders>
            <w:shd w:val="clear" w:color="auto" w:fill="FFFFFF"/>
          </w:tcPr>
          <w:p w:rsidR="00306289" w:rsidRPr="00447452" w:rsidRDefault="00306289" w:rsidP="00306289">
            <w:pPr>
              <w:ind w:firstLine="567"/>
              <w:jc w:val="both"/>
              <w:rPr>
                <w:rFonts w:ascii="Times New Roman" w:hAnsi="Times New Roman" w:cs="Times New Roman"/>
              </w:rPr>
            </w:pPr>
          </w:p>
        </w:tc>
        <w:tc>
          <w:tcPr>
            <w:tcW w:w="2977" w:type="dxa"/>
            <w:tcBorders>
              <w:top w:val="single" w:sz="4" w:space="0" w:color="auto"/>
              <w:left w:val="single" w:sz="4" w:space="0" w:color="auto"/>
            </w:tcBorders>
            <w:shd w:val="clear" w:color="auto" w:fill="FFFFFF"/>
          </w:tcPr>
          <w:p w:rsidR="00306289" w:rsidRPr="00447452" w:rsidRDefault="00306289" w:rsidP="00CF119D">
            <w:pPr>
              <w:spacing w:after="0"/>
              <w:ind w:left="286" w:hanging="18"/>
              <w:rPr>
                <w:rFonts w:ascii="Times New Roman" w:hAnsi="Times New Roman" w:cs="Times New Roman"/>
              </w:rPr>
            </w:pPr>
            <w:r w:rsidRPr="00447452">
              <w:rPr>
                <w:rFonts w:ascii="Times New Roman" w:hAnsi="Times New Roman" w:cs="Times New Roman"/>
              </w:rPr>
              <w:t>при трехразовом питании</w:t>
            </w:r>
          </w:p>
        </w:tc>
        <w:tc>
          <w:tcPr>
            <w:tcW w:w="3544" w:type="dxa"/>
            <w:tcBorders>
              <w:top w:val="single" w:sz="4" w:space="0" w:color="auto"/>
              <w:left w:val="single" w:sz="4" w:space="0" w:color="auto"/>
              <w:right w:val="single" w:sz="4" w:space="0" w:color="auto"/>
            </w:tcBorders>
            <w:shd w:val="clear" w:color="auto" w:fill="FFFFFF"/>
          </w:tcPr>
          <w:p w:rsidR="00306289" w:rsidRPr="00447452" w:rsidRDefault="00306289" w:rsidP="00CF119D">
            <w:pPr>
              <w:spacing w:after="0"/>
              <w:ind w:left="207" w:firstLine="69"/>
              <w:jc w:val="both"/>
              <w:rPr>
                <w:rFonts w:ascii="Times New Roman" w:hAnsi="Times New Roman" w:cs="Times New Roman"/>
              </w:rPr>
            </w:pPr>
            <w:r w:rsidRPr="00447452">
              <w:rPr>
                <w:rFonts w:ascii="Times New Roman" w:hAnsi="Times New Roman" w:cs="Times New Roman"/>
              </w:rPr>
              <w:t>при четырехразовом питании</w:t>
            </w:r>
          </w:p>
        </w:tc>
      </w:tr>
      <w:tr w:rsidR="00447452" w:rsidRPr="00447452" w:rsidTr="00CF119D">
        <w:trPr>
          <w:gridAfter w:val="1"/>
          <w:wAfter w:w="7" w:type="dxa"/>
          <w:trHeight w:val="251"/>
        </w:trPr>
        <w:tc>
          <w:tcPr>
            <w:tcW w:w="2977" w:type="dxa"/>
            <w:tcBorders>
              <w:top w:val="single" w:sz="4" w:space="0" w:color="auto"/>
              <w:left w:val="single" w:sz="4" w:space="0" w:color="auto"/>
            </w:tcBorders>
            <w:shd w:val="clear" w:color="auto" w:fill="FFFFFF"/>
          </w:tcPr>
          <w:p w:rsidR="00306289" w:rsidRPr="00447452" w:rsidRDefault="00306289" w:rsidP="00CF119D">
            <w:pPr>
              <w:spacing w:after="0"/>
              <w:ind w:firstLine="567"/>
              <w:jc w:val="both"/>
              <w:rPr>
                <w:rFonts w:ascii="Times New Roman" w:hAnsi="Times New Roman" w:cs="Times New Roman"/>
              </w:rPr>
            </w:pPr>
            <w:r w:rsidRPr="00447452">
              <w:rPr>
                <w:rFonts w:ascii="Times New Roman" w:hAnsi="Times New Roman" w:cs="Times New Roman"/>
              </w:rPr>
              <w:t>Первый завтрак</w:t>
            </w:r>
          </w:p>
        </w:tc>
        <w:tc>
          <w:tcPr>
            <w:tcW w:w="2977" w:type="dxa"/>
            <w:tcBorders>
              <w:top w:val="single" w:sz="4" w:space="0" w:color="auto"/>
              <w:left w:val="single" w:sz="4" w:space="0" w:color="auto"/>
            </w:tcBorders>
            <w:shd w:val="clear" w:color="auto" w:fill="FFFFFF"/>
          </w:tcPr>
          <w:p w:rsidR="00306289" w:rsidRPr="00447452" w:rsidRDefault="00306289" w:rsidP="00CF119D">
            <w:pPr>
              <w:spacing w:after="0"/>
              <w:ind w:firstLine="567"/>
              <w:rPr>
                <w:rFonts w:ascii="Times New Roman" w:hAnsi="Times New Roman" w:cs="Times New Roman"/>
              </w:rPr>
            </w:pPr>
            <w:r w:rsidRPr="00447452">
              <w:rPr>
                <w:rFonts w:ascii="Times New Roman" w:hAnsi="Times New Roman" w:cs="Times New Roman"/>
              </w:rPr>
              <w:t>30</w:t>
            </w:r>
          </w:p>
        </w:tc>
        <w:tc>
          <w:tcPr>
            <w:tcW w:w="3544" w:type="dxa"/>
            <w:tcBorders>
              <w:top w:val="single" w:sz="4" w:space="0" w:color="auto"/>
              <w:left w:val="single" w:sz="4" w:space="0" w:color="auto"/>
              <w:right w:val="single" w:sz="4" w:space="0" w:color="auto"/>
            </w:tcBorders>
            <w:shd w:val="clear" w:color="auto" w:fill="FFFFFF"/>
          </w:tcPr>
          <w:p w:rsidR="00306289" w:rsidRPr="00447452" w:rsidRDefault="00306289" w:rsidP="00CF119D">
            <w:pPr>
              <w:spacing w:after="0"/>
              <w:ind w:firstLine="567"/>
              <w:rPr>
                <w:rFonts w:ascii="Times New Roman" w:hAnsi="Times New Roman" w:cs="Times New Roman"/>
              </w:rPr>
            </w:pPr>
            <w:r w:rsidRPr="00447452">
              <w:rPr>
                <w:rFonts w:ascii="Times New Roman" w:hAnsi="Times New Roman" w:cs="Times New Roman"/>
              </w:rPr>
              <w:t>20 — 30</w:t>
            </w:r>
          </w:p>
        </w:tc>
      </w:tr>
      <w:tr w:rsidR="00447452" w:rsidRPr="00447452" w:rsidTr="00CF119D">
        <w:trPr>
          <w:gridAfter w:val="1"/>
          <w:wAfter w:w="7" w:type="dxa"/>
          <w:trHeight w:val="367"/>
        </w:trPr>
        <w:tc>
          <w:tcPr>
            <w:tcW w:w="2977" w:type="dxa"/>
            <w:tcBorders>
              <w:top w:val="single" w:sz="4" w:space="0" w:color="auto"/>
              <w:left w:val="single" w:sz="4" w:space="0" w:color="auto"/>
            </w:tcBorders>
            <w:shd w:val="clear" w:color="auto" w:fill="FFFFFF"/>
          </w:tcPr>
          <w:p w:rsidR="00306289" w:rsidRPr="00447452" w:rsidRDefault="00306289" w:rsidP="00CF119D">
            <w:pPr>
              <w:spacing w:after="0"/>
              <w:ind w:firstLine="567"/>
              <w:jc w:val="both"/>
              <w:rPr>
                <w:rFonts w:ascii="Times New Roman" w:hAnsi="Times New Roman" w:cs="Times New Roman"/>
              </w:rPr>
            </w:pPr>
            <w:r w:rsidRPr="00447452">
              <w:rPr>
                <w:rFonts w:ascii="Times New Roman" w:hAnsi="Times New Roman" w:cs="Times New Roman"/>
              </w:rPr>
              <w:t>Второй завтрак</w:t>
            </w:r>
          </w:p>
        </w:tc>
        <w:tc>
          <w:tcPr>
            <w:tcW w:w="2977" w:type="dxa"/>
            <w:tcBorders>
              <w:top w:val="single" w:sz="4" w:space="0" w:color="auto"/>
              <w:left w:val="single" w:sz="4" w:space="0" w:color="auto"/>
            </w:tcBorders>
            <w:shd w:val="clear" w:color="auto" w:fill="FFFFFF"/>
          </w:tcPr>
          <w:p w:rsidR="00306289" w:rsidRPr="00447452" w:rsidRDefault="00306289" w:rsidP="00CF119D">
            <w:pPr>
              <w:spacing w:after="0"/>
              <w:ind w:firstLine="567"/>
              <w:rPr>
                <w:rFonts w:ascii="Times New Roman" w:hAnsi="Times New Roman" w:cs="Times New Roman"/>
              </w:rPr>
            </w:pPr>
            <w:r w:rsidRPr="00447452">
              <w:rPr>
                <w:rFonts w:ascii="Times New Roman" w:hAnsi="Times New Roman" w:cs="Times New Roman"/>
              </w:rPr>
              <w:t>—</w:t>
            </w:r>
          </w:p>
        </w:tc>
        <w:tc>
          <w:tcPr>
            <w:tcW w:w="3544" w:type="dxa"/>
            <w:tcBorders>
              <w:top w:val="single" w:sz="4" w:space="0" w:color="auto"/>
              <w:left w:val="single" w:sz="4" w:space="0" w:color="auto"/>
              <w:right w:val="single" w:sz="4" w:space="0" w:color="auto"/>
            </w:tcBorders>
            <w:shd w:val="clear" w:color="auto" w:fill="FFFFFF"/>
          </w:tcPr>
          <w:p w:rsidR="00306289" w:rsidRPr="00447452" w:rsidRDefault="00306289" w:rsidP="00CF119D">
            <w:pPr>
              <w:spacing w:after="0"/>
              <w:ind w:firstLine="567"/>
              <w:rPr>
                <w:rFonts w:ascii="Times New Roman" w:hAnsi="Times New Roman" w:cs="Times New Roman"/>
              </w:rPr>
            </w:pPr>
            <w:r w:rsidRPr="00447452">
              <w:rPr>
                <w:rFonts w:ascii="Times New Roman" w:hAnsi="Times New Roman" w:cs="Times New Roman"/>
              </w:rPr>
              <w:t>10 — 15</w:t>
            </w:r>
          </w:p>
        </w:tc>
      </w:tr>
      <w:tr w:rsidR="00447452" w:rsidRPr="00447452" w:rsidTr="00CF119D">
        <w:trPr>
          <w:gridAfter w:val="1"/>
          <w:wAfter w:w="7" w:type="dxa"/>
          <w:trHeight w:val="367"/>
        </w:trPr>
        <w:tc>
          <w:tcPr>
            <w:tcW w:w="2977" w:type="dxa"/>
            <w:tcBorders>
              <w:top w:val="single" w:sz="4" w:space="0" w:color="auto"/>
              <w:left w:val="single" w:sz="4" w:space="0" w:color="auto"/>
            </w:tcBorders>
            <w:shd w:val="clear" w:color="auto" w:fill="FFFFFF"/>
          </w:tcPr>
          <w:p w:rsidR="00306289" w:rsidRPr="00447452" w:rsidRDefault="00306289" w:rsidP="00CF119D">
            <w:pPr>
              <w:spacing w:after="0"/>
              <w:ind w:firstLine="567"/>
              <w:jc w:val="both"/>
              <w:rPr>
                <w:rFonts w:ascii="Times New Roman" w:hAnsi="Times New Roman" w:cs="Times New Roman"/>
              </w:rPr>
            </w:pPr>
            <w:r w:rsidRPr="00447452">
              <w:rPr>
                <w:rFonts w:ascii="Times New Roman" w:hAnsi="Times New Roman" w:cs="Times New Roman"/>
              </w:rPr>
              <w:t>Обед</w:t>
            </w:r>
          </w:p>
        </w:tc>
        <w:tc>
          <w:tcPr>
            <w:tcW w:w="2977" w:type="dxa"/>
            <w:tcBorders>
              <w:top w:val="single" w:sz="4" w:space="0" w:color="auto"/>
              <w:left w:val="single" w:sz="4" w:space="0" w:color="auto"/>
            </w:tcBorders>
            <w:shd w:val="clear" w:color="auto" w:fill="FFFFFF"/>
          </w:tcPr>
          <w:p w:rsidR="00306289" w:rsidRPr="00447452" w:rsidRDefault="00306289" w:rsidP="00CF119D">
            <w:pPr>
              <w:spacing w:after="0"/>
              <w:ind w:firstLine="567"/>
              <w:rPr>
                <w:rFonts w:ascii="Times New Roman" w:hAnsi="Times New Roman" w:cs="Times New Roman"/>
              </w:rPr>
            </w:pPr>
            <w:r w:rsidRPr="00447452">
              <w:rPr>
                <w:rFonts w:ascii="Times New Roman" w:hAnsi="Times New Roman" w:cs="Times New Roman"/>
              </w:rPr>
              <w:t>45 — 50</w:t>
            </w:r>
          </w:p>
        </w:tc>
        <w:tc>
          <w:tcPr>
            <w:tcW w:w="3544" w:type="dxa"/>
            <w:tcBorders>
              <w:top w:val="single" w:sz="4" w:space="0" w:color="auto"/>
              <w:left w:val="single" w:sz="4" w:space="0" w:color="auto"/>
              <w:right w:val="single" w:sz="4" w:space="0" w:color="auto"/>
            </w:tcBorders>
            <w:shd w:val="clear" w:color="auto" w:fill="FFFFFF"/>
          </w:tcPr>
          <w:p w:rsidR="00306289" w:rsidRPr="00447452" w:rsidRDefault="00306289" w:rsidP="00CF119D">
            <w:pPr>
              <w:spacing w:after="0"/>
              <w:ind w:firstLine="567"/>
              <w:rPr>
                <w:rFonts w:ascii="Times New Roman" w:hAnsi="Times New Roman" w:cs="Times New Roman"/>
              </w:rPr>
            </w:pPr>
            <w:r w:rsidRPr="00447452">
              <w:rPr>
                <w:rFonts w:ascii="Times New Roman" w:hAnsi="Times New Roman" w:cs="Times New Roman"/>
              </w:rPr>
              <w:t>40 — 50</w:t>
            </w:r>
          </w:p>
        </w:tc>
      </w:tr>
      <w:tr w:rsidR="00447452" w:rsidRPr="00447452" w:rsidTr="00CF119D">
        <w:trPr>
          <w:gridAfter w:val="1"/>
          <w:wAfter w:w="7" w:type="dxa"/>
          <w:trHeight w:val="378"/>
        </w:trPr>
        <w:tc>
          <w:tcPr>
            <w:tcW w:w="2977" w:type="dxa"/>
            <w:tcBorders>
              <w:top w:val="single" w:sz="4" w:space="0" w:color="auto"/>
              <w:left w:val="single" w:sz="4" w:space="0" w:color="auto"/>
              <w:bottom w:val="single" w:sz="4" w:space="0" w:color="auto"/>
            </w:tcBorders>
            <w:shd w:val="clear" w:color="auto" w:fill="FFFFFF"/>
          </w:tcPr>
          <w:p w:rsidR="00306289" w:rsidRPr="00447452" w:rsidRDefault="00306289" w:rsidP="00CF119D">
            <w:pPr>
              <w:spacing w:after="0"/>
              <w:ind w:firstLine="567"/>
              <w:jc w:val="both"/>
              <w:rPr>
                <w:rFonts w:ascii="Times New Roman" w:hAnsi="Times New Roman" w:cs="Times New Roman"/>
              </w:rPr>
            </w:pPr>
            <w:r w:rsidRPr="00447452">
              <w:rPr>
                <w:rFonts w:ascii="Times New Roman" w:hAnsi="Times New Roman" w:cs="Times New Roman"/>
              </w:rPr>
              <w:t>Ужин</w:t>
            </w:r>
          </w:p>
        </w:tc>
        <w:tc>
          <w:tcPr>
            <w:tcW w:w="2977" w:type="dxa"/>
            <w:tcBorders>
              <w:top w:val="single" w:sz="4" w:space="0" w:color="auto"/>
              <w:left w:val="single" w:sz="4" w:space="0" w:color="auto"/>
              <w:bottom w:val="single" w:sz="4" w:space="0" w:color="auto"/>
            </w:tcBorders>
            <w:shd w:val="clear" w:color="auto" w:fill="FFFFFF"/>
          </w:tcPr>
          <w:p w:rsidR="00306289" w:rsidRPr="00447452" w:rsidRDefault="00306289" w:rsidP="00CF119D">
            <w:pPr>
              <w:spacing w:after="0"/>
              <w:ind w:firstLine="567"/>
              <w:rPr>
                <w:rFonts w:ascii="Times New Roman" w:hAnsi="Times New Roman" w:cs="Times New Roman"/>
              </w:rPr>
            </w:pPr>
            <w:r w:rsidRPr="00447452">
              <w:rPr>
                <w:rFonts w:ascii="Times New Roman" w:hAnsi="Times New Roman" w:cs="Times New Roman"/>
              </w:rPr>
              <w:t>20 — 25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306289" w:rsidRPr="00447452" w:rsidRDefault="00306289" w:rsidP="00CF119D">
            <w:pPr>
              <w:spacing w:after="0"/>
              <w:ind w:firstLine="567"/>
              <w:rPr>
                <w:rFonts w:ascii="Times New Roman" w:hAnsi="Times New Roman" w:cs="Times New Roman"/>
              </w:rPr>
            </w:pPr>
            <w:r w:rsidRPr="00447452">
              <w:rPr>
                <w:rFonts w:ascii="Times New Roman" w:hAnsi="Times New Roman" w:cs="Times New Roman"/>
              </w:rPr>
              <w:t>15 — 20</w:t>
            </w:r>
          </w:p>
        </w:tc>
      </w:tr>
    </w:tbl>
    <w:p w:rsidR="00306289" w:rsidRPr="00447452" w:rsidRDefault="00306289" w:rsidP="00306289">
      <w:pPr>
        <w:ind w:firstLine="567"/>
        <w:jc w:val="both"/>
        <w:rPr>
          <w:rFonts w:ascii="Times New Roman" w:hAnsi="Times New Roman" w:cs="Times New Roman"/>
          <w:sz w:val="24"/>
        </w:rPr>
      </w:pPr>
      <w:r w:rsidRPr="00447452">
        <w:rPr>
          <w:rFonts w:ascii="Times New Roman" w:hAnsi="Times New Roman" w:cs="Times New Roman"/>
          <w:sz w:val="24"/>
        </w:rPr>
        <w:t>Простейшим методом определения достаточности пита</w:t>
      </w:r>
      <w:r w:rsidRPr="00447452">
        <w:rPr>
          <w:rFonts w:ascii="Times New Roman" w:hAnsi="Times New Roman" w:cs="Times New Roman"/>
          <w:sz w:val="24"/>
        </w:rPr>
        <w:softHyphen/>
        <w:t>ния является наблюдение за динамикой массы тела челове</w:t>
      </w:r>
      <w:r w:rsidRPr="00447452">
        <w:rPr>
          <w:rFonts w:ascii="Times New Roman" w:hAnsi="Times New Roman" w:cs="Times New Roman"/>
          <w:sz w:val="24"/>
        </w:rPr>
        <w:softHyphen/>
        <w:t>ка. Установить соответствие питания потребностям организ</w:t>
      </w:r>
      <w:r w:rsidRPr="00447452">
        <w:rPr>
          <w:rFonts w:ascii="Times New Roman" w:hAnsi="Times New Roman" w:cs="Times New Roman"/>
          <w:sz w:val="24"/>
        </w:rPr>
        <w:softHyphen/>
        <w:t xml:space="preserve">ма </w:t>
      </w:r>
      <w:r w:rsidRPr="00447452">
        <w:rPr>
          <w:rFonts w:ascii="Times New Roman" w:hAnsi="Times New Roman" w:cs="Times New Roman"/>
          <w:sz w:val="24"/>
        </w:rPr>
        <w:lastRenderedPageBreak/>
        <w:t>по всем компонентам можно на основании лабораторно</w:t>
      </w:r>
      <w:r w:rsidRPr="00447452">
        <w:rPr>
          <w:rFonts w:ascii="Times New Roman" w:hAnsi="Times New Roman" w:cs="Times New Roman"/>
          <w:sz w:val="24"/>
        </w:rPr>
        <w:softHyphen/>
        <w:t>го анализа рациона с определением содержания в нем бел</w:t>
      </w:r>
      <w:r w:rsidRPr="00447452">
        <w:rPr>
          <w:rFonts w:ascii="Times New Roman" w:hAnsi="Times New Roman" w:cs="Times New Roman"/>
          <w:sz w:val="24"/>
        </w:rPr>
        <w:softHyphen/>
        <w:t>ков, жиров, углеводов, минеральных солей и витаминов.</w:t>
      </w:r>
    </w:p>
    <w:p w:rsidR="00306289" w:rsidRPr="00447452" w:rsidRDefault="00306289" w:rsidP="00306289">
      <w:pPr>
        <w:ind w:firstLine="567"/>
        <w:jc w:val="both"/>
        <w:rPr>
          <w:rFonts w:ascii="Times New Roman" w:hAnsi="Times New Roman" w:cs="Times New Roman"/>
          <w:sz w:val="24"/>
        </w:rPr>
      </w:pPr>
      <w:r w:rsidRPr="00447452">
        <w:rPr>
          <w:rFonts w:ascii="Times New Roman" w:hAnsi="Times New Roman" w:cs="Times New Roman"/>
          <w:sz w:val="24"/>
        </w:rPr>
        <w:t>Другим методом оценки питания является определение качественного состава и энергетической ценности рациона с использованием таблиц химического состава продуктов. Для подсчета количественного состава рациона необходимо иметь перечень и количество продуктов, входящих в суточ</w:t>
      </w:r>
      <w:r w:rsidRPr="00447452">
        <w:rPr>
          <w:rFonts w:ascii="Times New Roman" w:hAnsi="Times New Roman" w:cs="Times New Roman"/>
          <w:sz w:val="24"/>
        </w:rPr>
        <w:softHyphen/>
        <w:t>ный рацион (меню-раскладка).</w:t>
      </w:r>
    </w:p>
    <w:p w:rsidR="00EF3FDD" w:rsidRPr="00447452" w:rsidRDefault="00EF3FDD" w:rsidP="00EF3FDD">
      <w:pPr>
        <w:shd w:val="clear" w:color="auto" w:fill="000000"/>
        <w:ind w:firstLine="360"/>
        <w:jc w:val="both"/>
        <w:rPr>
          <w:rFonts w:ascii="Times New Roman" w:hAnsi="Times New Roman"/>
          <w:sz w:val="24"/>
          <w:szCs w:val="24"/>
        </w:rPr>
      </w:pPr>
      <w:r w:rsidRPr="00447452">
        <w:rPr>
          <w:rFonts w:ascii="Times New Roman" w:hAnsi="Times New Roman"/>
          <w:sz w:val="24"/>
          <w:szCs w:val="24"/>
        </w:rPr>
        <w:t>КОНТРОЛЬНЫЕ ВОПРОСЫ И ЗАДАНИЯ</w:t>
      </w:r>
    </w:p>
    <w:p w:rsidR="00306289" w:rsidRPr="00447452" w:rsidRDefault="00306289" w:rsidP="00306289">
      <w:pPr>
        <w:pStyle w:val="a4"/>
        <w:numPr>
          <w:ilvl w:val="0"/>
          <w:numId w:val="4"/>
        </w:numPr>
        <w:spacing w:after="0" w:line="240" w:lineRule="auto"/>
        <w:jc w:val="both"/>
        <w:rPr>
          <w:rFonts w:ascii="Times New Roman" w:hAnsi="Times New Roman" w:cs="Times New Roman"/>
          <w:sz w:val="24"/>
        </w:rPr>
      </w:pPr>
      <w:r w:rsidRPr="00447452">
        <w:rPr>
          <w:rFonts w:ascii="Times New Roman" w:hAnsi="Times New Roman" w:cs="Times New Roman"/>
          <w:sz w:val="24"/>
        </w:rPr>
        <w:t>Что такое рациональное питание?</w:t>
      </w:r>
    </w:p>
    <w:p w:rsidR="00306289" w:rsidRPr="00447452" w:rsidRDefault="00306289" w:rsidP="00306289">
      <w:pPr>
        <w:pStyle w:val="a4"/>
        <w:numPr>
          <w:ilvl w:val="0"/>
          <w:numId w:val="4"/>
        </w:numPr>
        <w:spacing w:after="0" w:line="240" w:lineRule="auto"/>
        <w:jc w:val="both"/>
        <w:rPr>
          <w:rFonts w:ascii="Times New Roman" w:hAnsi="Times New Roman" w:cs="Times New Roman"/>
          <w:sz w:val="24"/>
        </w:rPr>
      </w:pPr>
      <w:r w:rsidRPr="00447452">
        <w:rPr>
          <w:rFonts w:ascii="Times New Roman" w:hAnsi="Times New Roman" w:cs="Times New Roman"/>
          <w:sz w:val="24"/>
        </w:rPr>
        <w:t>Каким требованиям должно соответствовать рациональное пи</w:t>
      </w:r>
      <w:r w:rsidRPr="00447452">
        <w:rPr>
          <w:rFonts w:ascii="Times New Roman" w:hAnsi="Times New Roman" w:cs="Times New Roman"/>
          <w:sz w:val="24"/>
        </w:rPr>
        <w:softHyphen/>
        <w:t>тание?</w:t>
      </w:r>
    </w:p>
    <w:p w:rsidR="00306289" w:rsidRPr="00447452" w:rsidRDefault="00306289" w:rsidP="00306289">
      <w:pPr>
        <w:pStyle w:val="a4"/>
        <w:numPr>
          <w:ilvl w:val="0"/>
          <w:numId w:val="4"/>
        </w:numPr>
        <w:spacing w:after="0" w:line="240" w:lineRule="auto"/>
        <w:jc w:val="both"/>
        <w:rPr>
          <w:rFonts w:ascii="Times New Roman" w:hAnsi="Times New Roman" w:cs="Times New Roman"/>
          <w:sz w:val="24"/>
        </w:rPr>
      </w:pPr>
      <w:r w:rsidRPr="00447452">
        <w:rPr>
          <w:rFonts w:ascii="Times New Roman" w:hAnsi="Times New Roman" w:cs="Times New Roman"/>
          <w:sz w:val="24"/>
        </w:rPr>
        <w:t>Назовите основные пути обеспечения рационального питания.</w:t>
      </w:r>
    </w:p>
    <w:p w:rsidR="00306289" w:rsidRPr="00447452" w:rsidRDefault="00306289" w:rsidP="00306289">
      <w:pPr>
        <w:pStyle w:val="a4"/>
        <w:numPr>
          <w:ilvl w:val="0"/>
          <w:numId w:val="4"/>
        </w:numPr>
        <w:spacing w:after="0" w:line="240" w:lineRule="auto"/>
        <w:jc w:val="both"/>
        <w:rPr>
          <w:rFonts w:ascii="Times New Roman" w:hAnsi="Times New Roman" w:cs="Times New Roman"/>
          <w:sz w:val="24"/>
        </w:rPr>
      </w:pPr>
      <w:r w:rsidRPr="00447452">
        <w:rPr>
          <w:rFonts w:ascii="Times New Roman" w:hAnsi="Times New Roman" w:cs="Times New Roman"/>
          <w:sz w:val="24"/>
        </w:rPr>
        <w:t>Как распределяется энергетическая ценность суточного рациона по отдельным приемам?</w:t>
      </w:r>
    </w:p>
    <w:p w:rsidR="00306289" w:rsidRPr="00447452" w:rsidRDefault="00306289" w:rsidP="00306289">
      <w:pPr>
        <w:pStyle w:val="a4"/>
        <w:numPr>
          <w:ilvl w:val="0"/>
          <w:numId w:val="4"/>
        </w:numPr>
        <w:spacing w:after="0" w:line="240" w:lineRule="auto"/>
        <w:jc w:val="both"/>
        <w:rPr>
          <w:rFonts w:ascii="Times New Roman" w:hAnsi="Times New Roman" w:cs="Times New Roman"/>
          <w:sz w:val="24"/>
        </w:rPr>
      </w:pPr>
      <w:r w:rsidRPr="00447452">
        <w:rPr>
          <w:rFonts w:ascii="Times New Roman" w:hAnsi="Times New Roman" w:cs="Times New Roman"/>
          <w:sz w:val="24"/>
        </w:rPr>
        <w:t>Как определяется достаточность питания?</w:t>
      </w:r>
    </w:p>
    <w:p w:rsidR="00306289" w:rsidRPr="00447452" w:rsidRDefault="00306289" w:rsidP="00306289">
      <w:pPr>
        <w:pStyle w:val="a4"/>
        <w:numPr>
          <w:ilvl w:val="0"/>
          <w:numId w:val="4"/>
        </w:numPr>
        <w:spacing w:after="0" w:line="240" w:lineRule="auto"/>
        <w:jc w:val="both"/>
        <w:rPr>
          <w:rFonts w:ascii="Times New Roman" w:hAnsi="Times New Roman" w:cs="Times New Roman"/>
          <w:sz w:val="24"/>
        </w:rPr>
      </w:pPr>
      <w:r w:rsidRPr="00447452">
        <w:rPr>
          <w:rFonts w:ascii="Times New Roman" w:hAnsi="Times New Roman" w:cs="Times New Roman"/>
          <w:sz w:val="24"/>
        </w:rPr>
        <w:t>Оцените свой суточный рацион с точки зрения рационального питания.</w:t>
      </w:r>
    </w:p>
    <w:p w:rsidR="00306289" w:rsidRPr="00447452" w:rsidRDefault="00306289" w:rsidP="00306289">
      <w:pPr>
        <w:spacing w:after="0" w:line="240" w:lineRule="auto"/>
        <w:jc w:val="both"/>
        <w:rPr>
          <w:rFonts w:ascii="Times New Roman" w:hAnsi="Times New Roman" w:cs="Times New Roman"/>
          <w:b/>
          <w:sz w:val="24"/>
        </w:rPr>
      </w:pPr>
    </w:p>
    <w:p w:rsidR="00306289" w:rsidRPr="00447452" w:rsidRDefault="00306289" w:rsidP="00306289">
      <w:pPr>
        <w:spacing w:after="0" w:line="240" w:lineRule="auto"/>
        <w:ind w:firstLine="567"/>
        <w:jc w:val="both"/>
        <w:rPr>
          <w:rFonts w:ascii="Times New Roman" w:hAnsi="Times New Roman" w:cs="Times New Roman"/>
          <w:sz w:val="24"/>
        </w:rPr>
      </w:pPr>
      <w:r w:rsidRPr="00447452">
        <w:rPr>
          <w:rFonts w:ascii="Times New Roman" w:hAnsi="Times New Roman" w:cs="Times New Roman"/>
          <w:b/>
          <w:sz w:val="24"/>
        </w:rPr>
        <w:t xml:space="preserve">Задание 2. </w:t>
      </w:r>
      <w:r w:rsidRPr="00447452">
        <w:rPr>
          <w:rFonts w:ascii="Times New Roman" w:hAnsi="Times New Roman" w:cs="Times New Roman"/>
          <w:b/>
          <w:bCs/>
          <w:sz w:val="24"/>
        </w:rPr>
        <w:t>Изучение физиологических норм питания, принятых и дифференцированных для различных групп населения</w:t>
      </w:r>
    </w:p>
    <w:p w:rsidR="00306289" w:rsidRPr="00447452" w:rsidRDefault="00306289" w:rsidP="00306289">
      <w:pPr>
        <w:ind w:firstLine="567"/>
        <w:jc w:val="both"/>
        <w:rPr>
          <w:rFonts w:ascii="Times New Roman" w:hAnsi="Times New Roman" w:cs="Times New Roman"/>
          <w:sz w:val="24"/>
        </w:rPr>
      </w:pPr>
      <w:r w:rsidRPr="00447452">
        <w:rPr>
          <w:rFonts w:ascii="Times New Roman" w:hAnsi="Times New Roman" w:cs="Times New Roman"/>
          <w:sz w:val="24"/>
        </w:rPr>
        <w:t>Для оценки питания авторы рекомендуют руководство</w:t>
      </w:r>
      <w:r w:rsidRPr="00447452">
        <w:rPr>
          <w:rFonts w:ascii="Times New Roman" w:hAnsi="Times New Roman" w:cs="Times New Roman"/>
          <w:sz w:val="24"/>
        </w:rPr>
        <w:softHyphen/>
        <w:t>ваться «Нормами физиологических потребностей в пище</w:t>
      </w:r>
      <w:r w:rsidRPr="00447452">
        <w:rPr>
          <w:rFonts w:ascii="Times New Roman" w:hAnsi="Times New Roman" w:cs="Times New Roman"/>
          <w:sz w:val="24"/>
        </w:rPr>
        <w:softHyphen/>
        <w:t>вых веществах и энергии для различных групп населения», разработанными Институтом питания РАМН и утвержден</w:t>
      </w:r>
      <w:r w:rsidRPr="00447452">
        <w:rPr>
          <w:rFonts w:ascii="Times New Roman" w:hAnsi="Times New Roman" w:cs="Times New Roman"/>
          <w:sz w:val="24"/>
        </w:rPr>
        <w:softHyphen/>
        <w:t>ными Министерством здравоохранения в 1991 г. и разви</w:t>
      </w:r>
      <w:r w:rsidRPr="00447452">
        <w:rPr>
          <w:rFonts w:ascii="Times New Roman" w:hAnsi="Times New Roman" w:cs="Times New Roman"/>
          <w:sz w:val="24"/>
        </w:rPr>
        <w:softHyphen/>
        <w:t>тыми в последующие годы (табл. 2 и 3). Наиболее близкий нам по времени документ — «Методические рекомендации по рациональному питанию», утвержденные 18 декабря 2008 г. («Нормы физиологических потребностей в энергии и пищевых веществах для различных групп населения Рос</w:t>
      </w:r>
      <w:r w:rsidRPr="00447452">
        <w:rPr>
          <w:rFonts w:ascii="Times New Roman" w:hAnsi="Times New Roman" w:cs="Times New Roman"/>
          <w:sz w:val="24"/>
        </w:rPr>
        <w:softHyphen/>
        <w:t>сийской Федерации»).</w:t>
      </w:r>
    </w:p>
    <w:p w:rsidR="00306289" w:rsidRPr="00447452" w:rsidRDefault="00306289" w:rsidP="00306289">
      <w:pPr>
        <w:ind w:firstLine="567"/>
        <w:jc w:val="both"/>
        <w:rPr>
          <w:rFonts w:ascii="Times New Roman" w:hAnsi="Times New Roman" w:cs="Times New Roman"/>
          <w:sz w:val="24"/>
        </w:rPr>
      </w:pPr>
      <w:r w:rsidRPr="00447452">
        <w:rPr>
          <w:rFonts w:ascii="Times New Roman" w:hAnsi="Times New Roman" w:cs="Times New Roman"/>
          <w:sz w:val="24"/>
        </w:rPr>
        <w:t>При определении потребности в основных пищевых ве</w:t>
      </w:r>
      <w:r w:rsidRPr="00447452">
        <w:rPr>
          <w:rFonts w:ascii="Times New Roman" w:hAnsi="Times New Roman" w:cs="Times New Roman"/>
          <w:sz w:val="24"/>
        </w:rPr>
        <w:softHyphen/>
        <w:t>ществах ключевую роль играет точность рекомендуемого уровня потребления энергии, исключающая возникновение диспропорций между уровнями поступления энергии с пи</w:t>
      </w:r>
      <w:r w:rsidRPr="00447452">
        <w:rPr>
          <w:rFonts w:ascii="Times New Roman" w:hAnsi="Times New Roman" w:cs="Times New Roman"/>
          <w:sz w:val="24"/>
        </w:rPr>
        <w:softHyphen/>
        <w:t>щей и ее расходом. Вероятность возникновения такой дис</w:t>
      </w:r>
      <w:r w:rsidRPr="00447452">
        <w:rPr>
          <w:rFonts w:ascii="Times New Roman" w:hAnsi="Times New Roman" w:cs="Times New Roman"/>
          <w:sz w:val="24"/>
        </w:rPr>
        <w:softHyphen/>
        <w:t>пропорции связана с систематическим снижением энерго</w:t>
      </w:r>
      <w:r w:rsidRPr="00447452">
        <w:rPr>
          <w:rFonts w:ascii="Times New Roman" w:hAnsi="Times New Roman" w:cs="Times New Roman"/>
          <w:sz w:val="24"/>
        </w:rPr>
        <w:softHyphen/>
        <w:t>емкости трудовой деятельности, снижением расхода энергии в быту и является причиной широкого распространения за последнее время избыточности массы тела.</w:t>
      </w:r>
    </w:p>
    <w:p w:rsidR="00306289" w:rsidRPr="00447452" w:rsidRDefault="00306289" w:rsidP="00306289">
      <w:pPr>
        <w:ind w:firstLine="567"/>
        <w:jc w:val="both"/>
        <w:rPr>
          <w:rFonts w:ascii="Times New Roman" w:hAnsi="Times New Roman" w:cs="Times New Roman"/>
          <w:sz w:val="24"/>
        </w:rPr>
      </w:pPr>
      <w:r w:rsidRPr="00447452">
        <w:rPr>
          <w:rFonts w:ascii="Times New Roman" w:hAnsi="Times New Roman" w:cs="Times New Roman"/>
          <w:sz w:val="24"/>
        </w:rPr>
        <w:t>Нормы физиологических потребностей в пищевых веще</w:t>
      </w:r>
      <w:r w:rsidRPr="00447452">
        <w:rPr>
          <w:rFonts w:ascii="Times New Roman" w:hAnsi="Times New Roman" w:cs="Times New Roman"/>
          <w:sz w:val="24"/>
        </w:rPr>
        <w:softHyphen/>
        <w:t>ствах и энергии трудоспособного населения дифференци</w:t>
      </w:r>
      <w:r w:rsidRPr="00447452">
        <w:rPr>
          <w:rFonts w:ascii="Times New Roman" w:hAnsi="Times New Roman" w:cs="Times New Roman"/>
          <w:sz w:val="24"/>
        </w:rPr>
        <w:softHyphen/>
        <w:t>руются в зависимости от пола, возраста и характера дея</w:t>
      </w:r>
      <w:r w:rsidRPr="00447452">
        <w:rPr>
          <w:rFonts w:ascii="Times New Roman" w:hAnsi="Times New Roman" w:cs="Times New Roman"/>
          <w:sz w:val="24"/>
        </w:rPr>
        <w:softHyphen/>
        <w:t>тельности граждан. Однако принадлежность к той или иной профессии не всегда отражает реальные энергозатраты че</w:t>
      </w:r>
      <w:r w:rsidRPr="00447452">
        <w:rPr>
          <w:rFonts w:ascii="Times New Roman" w:hAnsi="Times New Roman" w:cs="Times New Roman"/>
          <w:sz w:val="24"/>
        </w:rPr>
        <w:softHyphen/>
        <w:t>ловека. Потребовалось введение объективного физиологи</w:t>
      </w:r>
      <w:r w:rsidRPr="00447452">
        <w:rPr>
          <w:rFonts w:ascii="Times New Roman" w:hAnsi="Times New Roman" w:cs="Times New Roman"/>
          <w:sz w:val="24"/>
        </w:rPr>
        <w:softHyphen/>
        <w:t>ческого критерия, определяющего адекватное количество энергии для конкретных групп населения. Таким крите</w:t>
      </w:r>
      <w:r w:rsidRPr="00447452">
        <w:rPr>
          <w:rFonts w:ascii="Times New Roman" w:hAnsi="Times New Roman" w:cs="Times New Roman"/>
          <w:sz w:val="24"/>
        </w:rPr>
        <w:softHyphen/>
        <w:t>риям согласно рекомендациям ВОЗ является соотношение общих энергозатрат на все виды жизнедеятельности с ве</w:t>
      </w:r>
      <w:r w:rsidRPr="00447452">
        <w:rPr>
          <w:rFonts w:ascii="Times New Roman" w:hAnsi="Times New Roman" w:cs="Times New Roman"/>
          <w:sz w:val="24"/>
        </w:rPr>
        <w:softHyphen/>
        <w:t>личиной основного обмена.</w:t>
      </w:r>
    </w:p>
    <w:p w:rsidR="00306289" w:rsidRPr="00447452" w:rsidRDefault="00306289" w:rsidP="00306289">
      <w:pPr>
        <w:ind w:firstLine="567"/>
        <w:jc w:val="both"/>
        <w:rPr>
          <w:rFonts w:ascii="Times New Roman" w:hAnsi="Times New Roman" w:cs="Times New Roman"/>
          <w:sz w:val="24"/>
        </w:rPr>
      </w:pPr>
      <w:r w:rsidRPr="00447452">
        <w:rPr>
          <w:rFonts w:ascii="Times New Roman" w:hAnsi="Times New Roman" w:cs="Times New Roman"/>
          <w:sz w:val="24"/>
        </w:rPr>
        <w:t>Интенсивность основного обмена зависит от пола, возраста и массы тела. Соотношение общих энергозатрат с величиной основного обмена дает величину коэффициента физической активности (КФА). Например, коэффициент физической активности равен 2, если энергозатраты на все виды жизне</w:t>
      </w:r>
      <w:r w:rsidRPr="00447452">
        <w:rPr>
          <w:rFonts w:ascii="Times New Roman" w:hAnsi="Times New Roman" w:cs="Times New Roman"/>
          <w:sz w:val="24"/>
        </w:rPr>
        <w:softHyphen/>
        <w:t>деятельности в два раза выше величины основного обмена для соответствующей группы людей одного пола и возраста.</w:t>
      </w:r>
    </w:p>
    <w:p w:rsidR="00EF3FDD" w:rsidRPr="00447452" w:rsidRDefault="00EF3FDD" w:rsidP="00EF3FDD">
      <w:pPr>
        <w:shd w:val="clear" w:color="auto" w:fill="000000"/>
        <w:ind w:firstLine="360"/>
        <w:jc w:val="both"/>
        <w:rPr>
          <w:rFonts w:ascii="Times New Roman" w:hAnsi="Times New Roman"/>
          <w:sz w:val="24"/>
          <w:szCs w:val="24"/>
        </w:rPr>
      </w:pPr>
      <w:r w:rsidRPr="00447452">
        <w:rPr>
          <w:rFonts w:ascii="Times New Roman" w:hAnsi="Times New Roman"/>
          <w:sz w:val="24"/>
          <w:szCs w:val="24"/>
        </w:rPr>
        <w:lastRenderedPageBreak/>
        <w:t>КОНТРОЛЬНЫЕ ВОПРОСЫ И ЗАДАНИЯ</w:t>
      </w:r>
    </w:p>
    <w:p w:rsidR="00306289" w:rsidRPr="00447452" w:rsidRDefault="00306289" w:rsidP="00306289">
      <w:pPr>
        <w:ind w:firstLine="567"/>
        <w:jc w:val="both"/>
        <w:rPr>
          <w:rFonts w:ascii="Times New Roman" w:hAnsi="Times New Roman" w:cs="Times New Roman"/>
          <w:sz w:val="24"/>
        </w:rPr>
      </w:pPr>
      <w:r w:rsidRPr="00447452">
        <w:rPr>
          <w:rFonts w:ascii="Times New Roman" w:hAnsi="Times New Roman" w:cs="Times New Roman"/>
          <w:sz w:val="24"/>
        </w:rPr>
        <w:t>Используя табл. 2 и 3, выпишите нормы физиологических потребностей в белках, жирах, углеводах, минеральных ве</w:t>
      </w:r>
      <w:r w:rsidRPr="00447452">
        <w:rPr>
          <w:rFonts w:ascii="Times New Roman" w:hAnsi="Times New Roman" w:cs="Times New Roman"/>
          <w:sz w:val="24"/>
        </w:rPr>
        <w:softHyphen/>
        <w:t>ществах и витаминах для своего пола и возраста. Сравните эти данные с нормами физиологических потребностей для лиц возраста 40—59 лет.</w:t>
      </w:r>
    </w:p>
    <w:p w:rsidR="00306289" w:rsidRPr="00447452" w:rsidRDefault="00306289" w:rsidP="00306289">
      <w:pPr>
        <w:ind w:firstLine="567"/>
        <w:jc w:val="both"/>
        <w:rPr>
          <w:rFonts w:ascii="Times New Roman" w:hAnsi="Times New Roman" w:cs="Times New Roman"/>
          <w:sz w:val="24"/>
        </w:rPr>
      </w:pPr>
      <w:r w:rsidRPr="00447452">
        <w:rPr>
          <w:rFonts w:ascii="Times New Roman" w:hAnsi="Times New Roman" w:cs="Times New Roman"/>
          <w:sz w:val="24"/>
        </w:rPr>
        <w:t>Таблица 2.  Нормы физиологических потребностей для взрослого населения в день</w:t>
      </w:r>
      <w:r w:rsidRPr="00447452">
        <w:rPr>
          <w:rFonts w:ascii="Times New Roman" w:hAnsi="Times New Roman" w:cs="Times New Roman"/>
          <w:noProof/>
          <w:sz w:val="24"/>
        </w:rPr>
        <w:drawing>
          <wp:inline distT="0" distB="0" distL="0" distR="0" wp14:anchorId="27C43B4C" wp14:editId="2E23A3FC">
            <wp:extent cx="3049779" cy="48668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png"/>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t="3029"/>
                    <a:stretch/>
                  </pic:blipFill>
                  <pic:spPr bwMode="auto">
                    <a:xfrm>
                      <a:off x="0" y="0"/>
                      <a:ext cx="3051257" cy="4869248"/>
                    </a:xfrm>
                    <a:prstGeom prst="rect">
                      <a:avLst/>
                    </a:prstGeom>
                    <a:ln>
                      <a:noFill/>
                    </a:ln>
                    <a:extLst>
                      <a:ext uri="{53640926-AAD7-44D8-BBD7-CCE9431645EC}">
                        <a14:shadowObscured xmlns:a14="http://schemas.microsoft.com/office/drawing/2010/main"/>
                      </a:ext>
                    </a:extLst>
                  </pic:spPr>
                </pic:pic>
              </a:graphicData>
            </a:graphic>
          </wp:inline>
        </w:drawing>
      </w:r>
      <w:r w:rsidRPr="00447452">
        <w:rPr>
          <w:rFonts w:ascii="Times New Roman" w:hAnsi="Times New Roman" w:cs="Times New Roman"/>
          <w:noProof/>
          <w:sz w:val="24"/>
        </w:rPr>
        <w:drawing>
          <wp:inline distT="0" distB="0" distL="0" distR="0" wp14:anchorId="2856B811" wp14:editId="21E01C86">
            <wp:extent cx="3057525" cy="48738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png"/>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1541" t="2996" r="1060" b="986"/>
                    <a:stretch/>
                  </pic:blipFill>
                  <pic:spPr bwMode="auto">
                    <a:xfrm>
                      <a:off x="0" y="0"/>
                      <a:ext cx="3059094" cy="4876382"/>
                    </a:xfrm>
                    <a:prstGeom prst="rect">
                      <a:avLst/>
                    </a:prstGeom>
                    <a:ln>
                      <a:noFill/>
                    </a:ln>
                    <a:extLst>
                      <a:ext uri="{53640926-AAD7-44D8-BBD7-CCE9431645EC}">
                        <a14:shadowObscured xmlns:a14="http://schemas.microsoft.com/office/drawing/2010/main"/>
                      </a:ext>
                    </a:extLst>
                  </pic:spPr>
                </pic:pic>
              </a:graphicData>
            </a:graphic>
          </wp:inline>
        </w:drawing>
      </w:r>
    </w:p>
    <w:p w:rsidR="00306289" w:rsidRPr="00447452" w:rsidRDefault="00306289" w:rsidP="00306289">
      <w:pPr>
        <w:ind w:firstLine="567"/>
        <w:jc w:val="both"/>
        <w:rPr>
          <w:rFonts w:ascii="Times New Roman" w:hAnsi="Times New Roman" w:cs="Times New Roman"/>
          <w:sz w:val="24"/>
        </w:rPr>
      </w:pPr>
    </w:p>
    <w:p w:rsidR="00306289" w:rsidRPr="00447452" w:rsidRDefault="00306289" w:rsidP="00306289">
      <w:pPr>
        <w:ind w:firstLine="567"/>
        <w:jc w:val="both"/>
        <w:rPr>
          <w:rFonts w:ascii="Times New Roman" w:hAnsi="Times New Roman" w:cs="Times New Roman"/>
          <w:sz w:val="24"/>
        </w:rPr>
      </w:pPr>
    </w:p>
    <w:p w:rsidR="00306289" w:rsidRPr="00447452" w:rsidRDefault="00306289" w:rsidP="00306289">
      <w:pPr>
        <w:ind w:firstLine="567"/>
        <w:jc w:val="both"/>
        <w:rPr>
          <w:rFonts w:ascii="Times New Roman" w:hAnsi="Times New Roman" w:cs="Times New Roman"/>
          <w:sz w:val="24"/>
        </w:rPr>
      </w:pPr>
    </w:p>
    <w:p w:rsidR="00306289" w:rsidRPr="00447452" w:rsidRDefault="00306289" w:rsidP="00306289">
      <w:pPr>
        <w:ind w:firstLine="567"/>
        <w:jc w:val="both"/>
        <w:rPr>
          <w:rFonts w:ascii="Times New Roman" w:hAnsi="Times New Roman" w:cs="Times New Roman"/>
          <w:sz w:val="24"/>
        </w:rPr>
      </w:pPr>
    </w:p>
    <w:p w:rsidR="00306289" w:rsidRPr="00447452" w:rsidRDefault="00306289" w:rsidP="00306289">
      <w:pPr>
        <w:ind w:firstLine="567"/>
        <w:jc w:val="both"/>
        <w:rPr>
          <w:rFonts w:ascii="Times New Roman" w:hAnsi="Times New Roman" w:cs="Times New Roman"/>
          <w:sz w:val="24"/>
        </w:rPr>
      </w:pPr>
    </w:p>
    <w:p w:rsidR="00306289" w:rsidRPr="00447452" w:rsidRDefault="00306289" w:rsidP="00306289">
      <w:pPr>
        <w:ind w:firstLine="567"/>
        <w:jc w:val="both"/>
        <w:rPr>
          <w:rFonts w:ascii="Times New Roman" w:hAnsi="Times New Roman" w:cs="Times New Roman"/>
          <w:sz w:val="24"/>
        </w:rPr>
      </w:pPr>
    </w:p>
    <w:p w:rsidR="00306289" w:rsidRPr="00447452" w:rsidRDefault="00306289" w:rsidP="00306289">
      <w:pPr>
        <w:ind w:firstLine="567"/>
        <w:jc w:val="both"/>
        <w:rPr>
          <w:rFonts w:ascii="Times New Roman" w:hAnsi="Times New Roman" w:cs="Times New Roman"/>
          <w:sz w:val="24"/>
        </w:rPr>
      </w:pPr>
    </w:p>
    <w:p w:rsidR="00306289" w:rsidRPr="00447452" w:rsidRDefault="00306289" w:rsidP="00306289">
      <w:pPr>
        <w:ind w:firstLine="567"/>
        <w:jc w:val="both"/>
        <w:rPr>
          <w:rFonts w:ascii="Times New Roman" w:hAnsi="Times New Roman" w:cs="Times New Roman"/>
          <w:sz w:val="24"/>
        </w:rPr>
      </w:pPr>
    </w:p>
    <w:p w:rsidR="00EB3DD4" w:rsidRPr="00447452" w:rsidRDefault="00EB3DD4" w:rsidP="00306289">
      <w:pPr>
        <w:ind w:firstLine="567"/>
        <w:jc w:val="right"/>
        <w:rPr>
          <w:rFonts w:ascii="Times New Roman" w:hAnsi="Times New Roman" w:cs="Times New Roman"/>
          <w:sz w:val="24"/>
        </w:rPr>
      </w:pPr>
    </w:p>
    <w:p w:rsidR="00306289" w:rsidRPr="00447452" w:rsidRDefault="00306289" w:rsidP="00306289">
      <w:pPr>
        <w:ind w:firstLine="567"/>
        <w:jc w:val="right"/>
        <w:rPr>
          <w:rFonts w:ascii="Times New Roman" w:hAnsi="Times New Roman" w:cs="Times New Roman"/>
          <w:sz w:val="24"/>
        </w:rPr>
      </w:pPr>
      <w:r w:rsidRPr="00447452">
        <w:rPr>
          <w:rFonts w:ascii="Times New Roman" w:hAnsi="Times New Roman" w:cs="Times New Roman"/>
          <w:sz w:val="24"/>
        </w:rPr>
        <w:lastRenderedPageBreak/>
        <w:t xml:space="preserve">Окончание таблицы 2. </w:t>
      </w:r>
    </w:p>
    <w:p w:rsidR="002604E5" w:rsidRPr="00447452" w:rsidRDefault="002604E5" w:rsidP="002604E5">
      <w:pPr>
        <w:ind w:firstLine="567"/>
        <w:rPr>
          <w:rFonts w:ascii="Times New Roman" w:hAnsi="Times New Roman" w:cs="Times New Roman"/>
          <w:sz w:val="24"/>
        </w:rPr>
      </w:pPr>
      <w:r w:rsidRPr="00447452">
        <w:rPr>
          <w:rFonts w:ascii="Times New Roman" w:hAnsi="Times New Roman" w:cs="Times New Roman"/>
          <w:noProof/>
          <w:sz w:val="24"/>
        </w:rPr>
        <w:drawing>
          <wp:inline distT="0" distB="0" distL="0" distR="0" wp14:anchorId="64A6A62E" wp14:editId="68422EF1">
            <wp:extent cx="2836772" cy="444762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png"/>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t="982" b="3305"/>
                    <a:stretch/>
                  </pic:blipFill>
                  <pic:spPr bwMode="auto">
                    <a:xfrm>
                      <a:off x="0" y="0"/>
                      <a:ext cx="2838483" cy="4450311"/>
                    </a:xfrm>
                    <a:prstGeom prst="rect">
                      <a:avLst/>
                    </a:prstGeom>
                    <a:ln>
                      <a:noFill/>
                    </a:ln>
                    <a:extLst>
                      <a:ext uri="{53640926-AAD7-44D8-BBD7-CCE9431645EC}">
                        <a14:shadowObscured xmlns:a14="http://schemas.microsoft.com/office/drawing/2010/main"/>
                      </a:ext>
                    </a:extLst>
                  </pic:spPr>
                </pic:pic>
              </a:graphicData>
            </a:graphic>
          </wp:inline>
        </w:drawing>
      </w:r>
      <w:r w:rsidRPr="00447452">
        <w:rPr>
          <w:rFonts w:ascii="Times New Roman" w:hAnsi="Times New Roman" w:cs="Times New Roman"/>
          <w:noProof/>
          <w:sz w:val="24"/>
        </w:rPr>
        <w:drawing>
          <wp:inline distT="0" distB="0" distL="0" distR="0" wp14:anchorId="1F585E31" wp14:editId="1C223686">
            <wp:extent cx="2841263" cy="445387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png"/>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t="2781" r="1575"/>
                    <a:stretch/>
                  </pic:blipFill>
                  <pic:spPr bwMode="auto">
                    <a:xfrm>
                      <a:off x="0" y="0"/>
                      <a:ext cx="2841954" cy="4454960"/>
                    </a:xfrm>
                    <a:prstGeom prst="rect">
                      <a:avLst/>
                    </a:prstGeom>
                    <a:ln>
                      <a:noFill/>
                    </a:ln>
                    <a:extLst>
                      <a:ext uri="{53640926-AAD7-44D8-BBD7-CCE9431645EC}">
                        <a14:shadowObscured xmlns:a14="http://schemas.microsoft.com/office/drawing/2010/main"/>
                      </a:ext>
                    </a:extLst>
                  </pic:spPr>
                </pic:pic>
              </a:graphicData>
            </a:graphic>
          </wp:inline>
        </w:drawing>
      </w:r>
    </w:p>
    <w:p w:rsidR="00306289" w:rsidRPr="00447452" w:rsidRDefault="00306289" w:rsidP="00306289">
      <w:pPr>
        <w:ind w:firstLine="567"/>
        <w:jc w:val="both"/>
        <w:rPr>
          <w:rFonts w:ascii="Times New Roman" w:hAnsi="Times New Roman" w:cs="Times New Roman"/>
          <w:sz w:val="24"/>
        </w:rPr>
      </w:pPr>
      <w:r w:rsidRPr="00447452">
        <w:rPr>
          <w:rFonts w:ascii="Times New Roman" w:hAnsi="Times New Roman" w:cs="Times New Roman"/>
          <w:sz w:val="24"/>
        </w:rPr>
        <w:t>Примечание. Для женщин старше 50 лет во всех группах кальций – 1000 мг/сут.</w:t>
      </w:r>
    </w:p>
    <w:p w:rsidR="00306289" w:rsidRPr="00447452" w:rsidRDefault="00306289" w:rsidP="00306289">
      <w:pPr>
        <w:ind w:firstLine="567"/>
        <w:jc w:val="both"/>
        <w:rPr>
          <w:rFonts w:ascii="Times New Roman" w:hAnsi="Times New Roman" w:cs="Times New Roman"/>
          <w:sz w:val="24"/>
        </w:rPr>
      </w:pPr>
    </w:p>
    <w:p w:rsidR="00306289" w:rsidRPr="00447452" w:rsidRDefault="00306289" w:rsidP="00306289">
      <w:pPr>
        <w:ind w:firstLine="567"/>
        <w:jc w:val="both"/>
        <w:rPr>
          <w:rFonts w:ascii="Times New Roman" w:hAnsi="Times New Roman" w:cs="Times New Roman"/>
          <w:sz w:val="24"/>
        </w:rPr>
      </w:pPr>
    </w:p>
    <w:p w:rsidR="002604E5" w:rsidRPr="00447452" w:rsidRDefault="002604E5" w:rsidP="00306289">
      <w:pPr>
        <w:ind w:firstLine="567"/>
        <w:jc w:val="both"/>
        <w:rPr>
          <w:rFonts w:ascii="Times New Roman" w:hAnsi="Times New Roman" w:cs="Times New Roman"/>
          <w:sz w:val="24"/>
        </w:rPr>
      </w:pPr>
    </w:p>
    <w:p w:rsidR="002604E5" w:rsidRPr="00447452" w:rsidRDefault="002604E5" w:rsidP="00306289">
      <w:pPr>
        <w:ind w:firstLine="567"/>
        <w:jc w:val="both"/>
        <w:rPr>
          <w:rFonts w:ascii="Times New Roman" w:hAnsi="Times New Roman" w:cs="Times New Roman"/>
          <w:sz w:val="24"/>
        </w:rPr>
      </w:pPr>
    </w:p>
    <w:p w:rsidR="002604E5" w:rsidRPr="00447452" w:rsidRDefault="002604E5" w:rsidP="00306289">
      <w:pPr>
        <w:ind w:firstLine="567"/>
        <w:jc w:val="both"/>
        <w:rPr>
          <w:rFonts w:ascii="Times New Roman" w:hAnsi="Times New Roman" w:cs="Times New Roman"/>
          <w:sz w:val="24"/>
        </w:rPr>
      </w:pPr>
    </w:p>
    <w:p w:rsidR="00306289" w:rsidRPr="00447452" w:rsidRDefault="00306289" w:rsidP="00306289">
      <w:pPr>
        <w:ind w:firstLine="567"/>
        <w:jc w:val="both"/>
        <w:rPr>
          <w:rFonts w:ascii="Times New Roman" w:hAnsi="Times New Roman" w:cs="Times New Roman"/>
          <w:sz w:val="24"/>
        </w:rPr>
      </w:pPr>
    </w:p>
    <w:p w:rsidR="00306289" w:rsidRPr="00447452" w:rsidRDefault="00306289" w:rsidP="00306289">
      <w:pPr>
        <w:ind w:firstLine="567"/>
        <w:jc w:val="both"/>
        <w:rPr>
          <w:rFonts w:ascii="Times New Roman" w:hAnsi="Times New Roman" w:cs="Times New Roman"/>
          <w:sz w:val="24"/>
        </w:rPr>
      </w:pPr>
    </w:p>
    <w:p w:rsidR="00306289" w:rsidRPr="00447452" w:rsidRDefault="00306289" w:rsidP="00306289">
      <w:pPr>
        <w:ind w:firstLine="567"/>
        <w:jc w:val="both"/>
        <w:rPr>
          <w:rFonts w:ascii="Times New Roman" w:hAnsi="Times New Roman" w:cs="Times New Roman"/>
          <w:sz w:val="24"/>
        </w:rPr>
      </w:pPr>
    </w:p>
    <w:p w:rsidR="00306289" w:rsidRPr="00447452" w:rsidRDefault="00306289" w:rsidP="00306289">
      <w:pPr>
        <w:ind w:firstLine="567"/>
        <w:jc w:val="both"/>
        <w:rPr>
          <w:rFonts w:ascii="Times New Roman" w:hAnsi="Times New Roman" w:cs="Times New Roman"/>
          <w:sz w:val="24"/>
        </w:rPr>
      </w:pPr>
    </w:p>
    <w:p w:rsidR="00306289" w:rsidRPr="00447452" w:rsidRDefault="00306289" w:rsidP="00306289">
      <w:pPr>
        <w:ind w:firstLine="567"/>
        <w:jc w:val="both"/>
        <w:rPr>
          <w:rFonts w:ascii="Times New Roman" w:hAnsi="Times New Roman" w:cs="Times New Roman"/>
          <w:sz w:val="24"/>
        </w:rPr>
      </w:pPr>
    </w:p>
    <w:p w:rsidR="00306289" w:rsidRPr="00447452" w:rsidRDefault="00306289" w:rsidP="00306289">
      <w:pPr>
        <w:ind w:firstLine="567"/>
        <w:jc w:val="both"/>
        <w:rPr>
          <w:rFonts w:ascii="Times New Roman" w:hAnsi="Times New Roman" w:cs="Times New Roman"/>
          <w:sz w:val="24"/>
        </w:rPr>
      </w:pPr>
    </w:p>
    <w:p w:rsidR="00306289" w:rsidRPr="00447452" w:rsidRDefault="00306289" w:rsidP="00306289">
      <w:pPr>
        <w:ind w:firstLine="567"/>
        <w:jc w:val="both"/>
        <w:rPr>
          <w:rFonts w:ascii="Times New Roman" w:hAnsi="Times New Roman" w:cs="Times New Roman"/>
          <w:sz w:val="24"/>
        </w:rPr>
      </w:pPr>
    </w:p>
    <w:p w:rsidR="00306289" w:rsidRPr="00447452" w:rsidRDefault="00306289" w:rsidP="00306289">
      <w:pPr>
        <w:ind w:firstLine="567"/>
        <w:jc w:val="both"/>
        <w:rPr>
          <w:rFonts w:ascii="Times New Roman" w:hAnsi="Times New Roman" w:cs="Times New Roman"/>
          <w:sz w:val="24"/>
        </w:rPr>
      </w:pPr>
      <w:r w:rsidRPr="00447452">
        <w:rPr>
          <w:rFonts w:ascii="Times New Roman" w:hAnsi="Times New Roman" w:cs="Times New Roman"/>
          <w:sz w:val="24"/>
        </w:rPr>
        <w:lastRenderedPageBreak/>
        <w:t>Таблица 3. Нормы физиологических потребностей для детей и подростков (в день)</w:t>
      </w:r>
    </w:p>
    <w:p w:rsidR="00306289" w:rsidRPr="00447452" w:rsidRDefault="00306289" w:rsidP="002604E5">
      <w:pPr>
        <w:jc w:val="both"/>
        <w:rPr>
          <w:rFonts w:ascii="Times New Roman" w:hAnsi="Times New Roman" w:cs="Times New Roman"/>
          <w:sz w:val="24"/>
        </w:rPr>
      </w:pPr>
      <w:r w:rsidRPr="00447452">
        <w:rPr>
          <w:rFonts w:ascii="Times New Roman" w:hAnsi="Times New Roman" w:cs="Times New Roman"/>
          <w:noProof/>
          <w:sz w:val="24"/>
        </w:rPr>
        <w:drawing>
          <wp:inline distT="0" distB="0" distL="0" distR="0" wp14:anchorId="27A97B88" wp14:editId="2BF4D198">
            <wp:extent cx="2938699" cy="44265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png"/>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t="2967" r="1330" b="6430"/>
                    <a:stretch/>
                  </pic:blipFill>
                  <pic:spPr bwMode="auto">
                    <a:xfrm>
                      <a:off x="0" y="0"/>
                      <a:ext cx="2938699" cy="4426585"/>
                    </a:xfrm>
                    <a:prstGeom prst="rect">
                      <a:avLst/>
                    </a:prstGeom>
                    <a:ln>
                      <a:noFill/>
                    </a:ln>
                    <a:extLst>
                      <a:ext uri="{53640926-AAD7-44D8-BBD7-CCE9431645EC}">
                        <a14:shadowObscured xmlns:a14="http://schemas.microsoft.com/office/drawing/2010/main"/>
                      </a:ext>
                    </a:extLst>
                  </pic:spPr>
                </pic:pic>
              </a:graphicData>
            </a:graphic>
          </wp:inline>
        </w:drawing>
      </w:r>
      <w:r w:rsidRPr="00447452">
        <w:rPr>
          <w:rFonts w:ascii="Times New Roman" w:hAnsi="Times New Roman" w:cs="Times New Roman"/>
          <w:noProof/>
          <w:sz w:val="24"/>
        </w:rPr>
        <w:drawing>
          <wp:inline distT="0" distB="0" distL="0" distR="0" wp14:anchorId="6A198F1B" wp14:editId="7193E54F">
            <wp:extent cx="2952750" cy="444605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png"/>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t="3949"/>
                    <a:stretch/>
                  </pic:blipFill>
                  <pic:spPr bwMode="auto">
                    <a:xfrm>
                      <a:off x="0" y="0"/>
                      <a:ext cx="2955618" cy="4450378"/>
                    </a:xfrm>
                    <a:prstGeom prst="rect">
                      <a:avLst/>
                    </a:prstGeom>
                    <a:ln>
                      <a:noFill/>
                    </a:ln>
                    <a:extLst>
                      <a:ext uri="{53640926-AAD7-44D8-BBD7-CCE9431645EC}">
                        <a14:shadowObscured xmlns:a14="http://schemas.microsoft.com/office/drawing/2010/main"/>
                      </a:ext>
                    </a:extLst>
                  </pic:spPr>
                </pic:pic>
              </a:graphicData>
            </a:graphic>
          </wp:inline>
        </w:drawing>
      </w:r>
    </w:p>
    <w:p w:rsidR="00306289" w:rsidRPr="00447452" w:rsidRDefault="00306289" w:rsidP="00306289">
      <w:pPr>
        <w:ind w:firstLine="567"/>
        <w:jc w:val="both"/>
        <w:rPr>
          <w:rFonts w:ascii="Times New Roman" w:hAnsi="Times New Roman" w:cs="Times New Roman"/>
          <w:sz w:val="24"/>
        </w:rPr>
      </w:pPr>
      <w:r w:rsidRPr="00447452">
        <w:rPr>
          <w:rFonts w:ascii="Times New Roman" w:hAnsi="Times New Roman" w:cs="Times New Roman"/>
          <w:sz w:val="24"/>
        </w:rPr>
        <w:t>Примечание. Потребности детей первого года жизни в энергии, белке, жире, углеводах даны в расчете г/кг массы тела. В скобках указана потребность в линолевой кислоте (г/кг массы тела)</w:t>
      </w:r>
    </w:p>
    <w:p w:rsidR="00306289" w:rsidRPr="00447452" w:rsidRDefault="00306289" w:rsidP="00306289">
      <w:pPr>
        <w:ind w:firstLine="567"/>
        <w:jc w:val="both"/>
        <w:rPr>
          <w:rFonts w:ascii="Times New Roman" w:hAnsi="Times New Roman" w:cs="Times New Roman"/>
          <w:sz w:val="24"/>
        </w:rPr>
      </w:pPr>
    </w:p>
    <w:p w:rsidR="00306289" w:rsidRPr="00447452" w:rsidRDefault="00306289" w:rsidP="00306289">
      <w:pPr>
        <w:ind w:firstLine="567"/>
        <w:jc w:val="both"/>
        <w:rPr>
          <w:rFonts w:ascii="Times New Roman" w:hAnsi="Times New Roman" w:cs="Times New Roman"/>
          <w:b/>
          <w:sz w:val="24"/>
        </w:rPr>
      </w:pPr>
    </w:p>
    <w:p w:rsidR="00306289" w:rsidRPr="00447452" w:rsidRDefault="00306289" w:rsidP="00306289">
      <w:pPr>
        <w:ind w:firstLine="567"/>
        <w:jc w:val="both"/>
        <w:rPr>
          <w:rFonts w:ascii="Times New Roman" w:hAnsi="Times New Roman" w:cs="Times New Roman"/>
          <w:b/>
          <w:sz w:val="24"/>
        </w:rPr>
      </w:pPr>
    </w:p>
    <w:p w:rsidR="00306289" w:rsidRPr="00447452" w:rsidRDefault="00306289" w:rsidP="00306289">
      <w:pPr>
        <w:ind w:firstLine="567"/>
        <w:jc w:val="both"/>
        <w:rPr>
          <w:rFonts w:ascii="Times New Roman" w:hAnsi="Times New Roman" w:cs="Times New Roman"/>
          <w:b/>
          <w:sz w:val="24"/>
        </w:rPr>
      </w:pPr>
    </w:p>
    <w:p w:rsidR="00306289" w:rsidRPr="00447452" w:rsidRDefault="00306289" w:rsidP="00306289">
      <w:pPr>
        <w:ind w:firstLine="567"/>
        <w:jc w:val="both"/>
        <w:rPr>
          <w:rFonts w:ascii="Times New Roman" w:hAnsi="Times New Roman" w:cs="Times New Roman"/>
          <w:b/>
          <w:sz w:val="24"/>
        </w:rPr>
      </w:pPr>
    </w:p>
    <w:p w:rsidR="00306289" w:rsidRPr="00447452" w:rsidRDefault="00306289" w:rsidP="00306289">
      <w:pPr>
        <w:ind w:firstLine="567"/>
        <w:jc w:val="both"/>
        <w:rPr>
          <w:rFonts w:ascii="Times New Roman" w:hAnsi="Times New Roman" w:cs="Times New Roman"/>
          <w:b/>
          <w:sz w:val="24"/>
        </w:rPr>
      </w:pPr>
    </w:p>
    <w:p w:rsidR="00306289" w:rsidRPr="00447452" w:rsidRDefault="00306289" w:rsidP="00306289">
      <w:pPr>
        <w:ind w:firstLine="567"/>
        <w:jc w:val="both"/>
        <w:rPr>
          <w:rFonts w:ascii="Times New Roman" w:hAnsi="Times New Roman" w:cs="Times New Roman"/>
          <w:b/>
          <w:sz w:val="24"/>
        </w:rPr>
      </w:pPr>
    </w:p>
    <w:p w:rsidR="00306289" w:rsidRPr="00447452" w:rsidRDefault="00306289" w:rsidP="00306289">
      <w:pPr>
        <w:ind w:firstLine="567"/>
        <w:jc w:val="both"/>
        <w:rPr>
          <w:rFonts w:ascii="Times New Roman" w:hAnsi="Times New Roman" w:cs="Times New Roman"/>
          <w:b/>
          <w:sz w:val="24"/>
        </w:rPr>
      </w:pPr>
    </w:p>
    <w:p w:rsidR="00306289" w:rsidRPr="00447452" w:rsidRDefault="00306289" w:rsidP="00306289">
      <w:pPr>
        <w:ind w:firstLine="567"/>
        <w:jc w:val="both"/>
        <w:rPr>
          <w:rFonts w:ascii="Times New Roman" w:hAnsi="Times New Roman" w:cs="Times New Roman"/>
          <w:b/>
          <w:sz w:val="24"/>
        </w:rPr>
      </w:pPr>
    </w:p>
    <w:p w:rsidR="00306289" w:rsidRPr="00447452" w:rsidRDefault="00306289" w:rsidP="00306289">
      <w:pPr>
        <w:ind w:firstLine="567"/>
        <w:jc w:val="both"/>
        <w:rPr>
          <w:rFonts w:ascii="Times New Roman" w:hAnsi="Times New Roman" w:cs="Times New Roman"/>
          <w:b/>
          <w:sz w:val="24"/>
        </w:rPr>
      </w:pPr>
    </w:p>
    <w:p w:rsidR="00306289" w:rsidRPr="00447452" w:rsidRDefault="00306289" w:rsidP="00306289">
      <w:pPr>
        <w:ind w:firstLine="567"/>
        <w:jc w:val="both"/>
        <w:rPr>
          <w:rFonts w:ascii="Times New Roman" w:hAnsi="Times New Roman" w:cs="Times New Roman"/>
          <w:b/>
          <w:sz w:val="24"/>
        </w:rPr>
      </w:pPr>
    </w:p>
    <w:p w:rsidR="00306289" w:rsidRPr="00447452" w:rsidRDefault="00306289" w:rsidP="00EF3FDD">
      <w:pPr>
        <w:spacing w:after="0" w:line="240" w:lineRule="auto"/>
        <w:ind w:firstLine="567"/>
        <w:jc w:val="both"/>
        <w:rPr>
          <w:rFonts w:ascii="Times New Roman" w:hAnsi="Times New Roman" w:cs="Times New Roman"/>
          <w:b/>
          <w:bCs/>
          <w:sz w:val="24"/>
        </w:rPr>
      </w:pPr>
      <w:r w:rsidRPr="00447452">
        <w:rPr>
          <w:rFonts w:ascii="Times New Roman" w:hAnsi="Times New Roman" w:cs="Times New Roman"/>
          <w:b/>
          <w:sz w:val="24"/>
        </w:rPr>
        <w:lastRenderedPageBreak/>
        <w:t xml:space="preserve">Задание 3. </w:t>
      </w:r>
      <w:r w:rsidRPr="00447452">
        <w:rPr>
          <w:rFonts w:ascii="Times New Roman" w:hAnsi="Times New Roman" w:cs="Times New Roman"/>
          <w:b/>
          <w:bCs/>
          <w:sz w:val="24"/>
        </w:rPr>
        <w:t>Освоение методики расчета суточного расхода энергии с учетом данных хронометража различных видов работы в течение рабочего дня</w:t>
      </w:r>
    </w:p>
    <w:p w:rsidR="00EF3FDD" w:rsidRPr="00447452" w:rsidRDefault="00EF3FDD" w:rsidP="00EF3FDD">
      <w:pPr>
        <w:spacing w:after="0" w:line="240" w:lineRule="auto"/>
        <w:ind w:firstLine="567"/>
        <w:jc w:val="both"/>
        <w:rPr>
          <w:rFonts w:ascii="Times New Roman" w:hAnsi="Times New Roman" w:cs="Times New Roman"/>
          <w:sz w:val="24"/>
        </w:rPr>
      </w:pPr>
    </w:p>
    <w:p w:rsidR="00306289" w:rsidRPr="00447452" w:rsidRDefault="00306289" w:rsidP="00306289">
      <w:pPr>
        <w:ind w:firstLine="567"/>
        <w:jc w:val="both"/>
        <w:rPr>
          <w:rFonts w:ascii="Times New Roman" w:hAnsi="Times New Roman" w:cs="Times New Roman"/>
          <w:sz w:val="24"/>
        </w:rPr>
      </w:pPr>
      <w:r w:rsidRPr="00447452">
        <w:rPr>
          <w:rFonts w:ascii="Times New Roman" w:hAnsi="Times New Roman" w:cs="Times New Roman"/>
          <w:sz w:val="24"/>
        </w:rPr>
        <w:t>Пользуясь данными табл. 4, можно определить суточный расход энергии на один килограмм веса. Полученный результат надо умножить на массу тела и установить расход энергии в сутки.</w:t>
      </w:r>
    </w:p>
    <w:p w:rsidR="00306289" w:rsidRPr="00447452" w:rsidRDefault="00306289" w:rsidP="00917947">
      <w:pPr>
        <w:spacing w:after="0"/>
        <w:ind w:firstLine="567"/>
        <w:jc w:val="both"/>
        <w:rPr>
          <w:rFonts w:ascii="Times New Roman" w:hAnsi="Times New Roman" w:cs="Times New Roman"/>
          <w:sz w:val="24"/>
        </w:rPr>
      </w:pPr>
      <w:r w:rsidRPr="00447452">
        <w:rPr>
          <w:rFonts w:ascii="Times New Roman" w:hAnsi="Times New Roman" w:cs="Times New Roman"/>
          <w:noProof/>
          <w:sz w:val="24"/>
        </w:rPr>
        <w:drawing>
          <wp:anchor distT="0" distB="0" distL="114300" distR="114300" simplePos="0" relativeHeight="251652608" behindDoc="0" locked="0" layoutInCell="1" allowOverlap="1" wp14:anchorId="51D0F41F" wp14:editId="58321CCE">
            <wp:simplePos x="0" y="0"/>
            <wp:positionH relativeFrom="margin">
              <wp:posOffset>370840</wp:posOffset>
            </wp:positionH>
            <wp:positionV relativeFrom="paragraph">
              <wp:posOffset>619125</wp:posOffset>
            </wp:positionV>
            <wp:extent cx="5391150" cy="1659255"/>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png"/>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1404" t="18328"/>
                    <a:stretch/>
                  </pic:blipFill>
                  <pic:spPr bwMode="auto">
                    <a:xfrm>
                      <a:off x="0" y="0"/>
                      <a:ext cx="5391150" cy="165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7452">
        <w:rPr>
          <w:rFonts w:ascii="Times New Roman" w:hAnsi="Times New Roman" w:cs="Times New Roman"/>
          <w:sz w:val="24"/>
        </w:rPr>
        <w:t>Таблица 4. Суточный расход энергии на один килограмм веса при выполнении различных видов работ</w:t>
      </w:r>
    </w:p>
    <w:p w:rsidR="00306289" w:rsidRPr="00447452" w:rsidRDefault="00306289" w:rsidP="00306289">
      <w:pPr>
        <w:ind w:firstLine="567"/>
        <w:jc w:val="both"/>
        <w:rPr>
          <w:rFonts w:ascii="Times New Roman" w:hAnsi="Times New Roman" w:cs="Times New Roman"/>
          <w:sz w:val="24"/>
        </w:rPr>
      </w:pPr>
      <w:r w:rsidRPr="00447452">
        <w:rPr>
          <w:rFonts w:ascii="Times New Roman" w:hAnsi="Times New Roman" w:cs="Times New Roman"/>
          <w:noProof/>
          <w:sz w:val="24"/>
        </w:rPr>
        <w:drawing>
          <wp:inline distT="0" distB="0" distL="0" distR="0" wp14:anchorId="1587F8FC" wp14:editId="1C678F7A">
            <wp:extent cx="5380964" cy="354961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8.png"/>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1244"/>
                    <a:stretch/>
                  </pic:blipFill>
                  <pic:spPr bwMode="auto">
                    <a:xfrm>
                      <a:off x="0" y="0"/>
                      <a:ext cx="5383074" cy="3551010"/>
                    </a:xfrm>
                    <a:prstGeom prst="rect">
                      <a:avLst/>
                    </a:prstGeom>
                    <a:ln>
                      <a:noFill/>
                    </a:ln>
                    <a:extLst>
                      <a:ext uri="{53640926-AAD7-44D8-BBD7-CCE9431645EC}">
                        <a14:shadowObscured xmlns:a14="http://schemas.microsoft.com/office/drawing/2010/main"/>
                      </a:ext>
                    </a:extLst>
                  </pic:spPr>
                </pic:pic>
              </a:graphicData>
            </a:graphic>
          </wp:inline>
        </w:drawing>
      </w:r>
    </w:p>
    <w:p w:rsidR="00306289" w:rsidRPr="00447452" w:rsidRDefault="00306289" w:rsidP="00EB3DD4">
      <w:pPr>
        <w:spacing w:after="0" w:line="240" w:lineRule="auto"/>
        <w:ind w:firstLine="567"/>
        <w:jc w:val="both"/>
        <w:rPr>
          <w:rFonts w:ascii="Times New Roman" w:hAnsi="Times New Roman" w:cs="Times New Roman"/>
          <w:sz w:val="24"/>
        </w:rPr>
      </w:pPr>
      <w:r w:rsidRPr="00447452">
        <w:rPr>
          <w:rFonts w:ascii="Times New Roman" w:hAnsi="Times New Roman" w:cs="Times New Roman"/>
          <w:i/>
          <w:iCs/>
          <w:sz w:val="24"/>
        </w:rPr>
        <w:t>Пример: Для определения суточных энергозатрат для обучающихся весом 62 килограмма, исходя из данных хронометража и расхода энергии (включая основной обмен) при различных видах работы, указанных в таблице, необходимо произвести следующие расчеты:</w:t>
      </w:r>
      <w:r w:rsidR="00917947" w:rsidRPr="00447452">
        <w:rPr>
          <w:rFonts w:ascii="Times New Roman" w:hAnsi="Times New Roman" w:cs="Times New Roman"/>
          <w:i/>
          <w:iCs/>
          <w:sz w:val="24"/>
        </w:rPr>
        <w:t xml:space="preserve">       </w:t>
      </w:r>
      <w:r w:rsidRPr="00447452">
        <w:rPr>
          <w:rFonts w:ascii="Times New Roman" w:hAnsi="Times New Roman" w:cs="Times New Roman"/>
          <w:sz w:val="24"/>
        </w:rPr>
        <w:t>62 х 36,7945 = 2281,26 ккал.</w:t>
      </w:r>
    </w:p>
    <w:p w:rsidR="00306289" w:rsidRPr="00447452" w:rsidRDefault="00306289" w:rsidP="00306289">
      <w:pPr>
        <w:ind w:firstLine="567"/>
        <w:jc w:val="both"/>
        <w:rPr>
          <w:rFonts w:ascii="Times New Roman" w:hAnsi="Times New Roman" w:cs="Times New Roman"/>
          <w:sz w:val="24"/>
        </w:rPr>
      </w:pPr>
      <w:r w:rsidRPr="00447452">
        <w:rPr>
          <w:rFonts w:ascii="Times New Roman" w:hAnsi="Times New Roman" w:cs="Times New Roman"/>
          <w:sz w:val="24"/>
        </w:rPr>
        <w:t>К этим данным прибавляют 5 —10% для покрытия расходов по неучтенным движениям.</w:t>
      </w:r>
    </w:p>
    <w:p w:rsidR="00EF3FDD" w:rsidRPr="00447452" w:rsidRDefault="00EF3FDD" w:rsidP="00EF3FDD">
      <w:pPr>
        <w:shd w:val="clear" w:color="auto" w:fill="000000"/>
        <w:ind w:firstLine="360"/>
        <w:jc w:val="both"/>
        <w:rPr>
          <w:rFonts w:ascii="Times New Roman" w:hAnsi="Times New Roman"/>
          <w:sz w:val="24"/>
          <w:szCs w:val="24"/>
        </w:rPr>
      </w:pPr>
      <w:r w:rsidRPr="00447452">
        <w:rPr>
          <w:rFonts w:ascii="Times New Roman" w:hAnsi="Times New Roman"/>
          <w:sz w:val="24"/>
          <w:szCs w:val="24"/>
        </w:rPr>
        <w:t>КОНТРОЛЬНЫЕ ВОПРОСЫ И ЗАДАНИЯ</w:t>
      </w:r>
    </w:p>
    <w:p w:rsidR="00917947" w:rsidRPr="00447452" w:rsidRDefault="00306289" w:rsidP="000D58E4">
      <w:pPr>
        <w:ind w:firstLine="567"/>
        <w:jc w:val="both"/>
        <w:rPr>
          <w:rFonts w:ascii="Times New Roman" w:hAnsi="Times New Roman" w:cs="Times New Roman"/>
          <w:sz w:val="24"/>
        </w:rPr>
      </w:pPr>
      <w:r w:rsidRPr="00447452">
        <w:rPr>
          <w:rFonts w:ascii="Times New Roman" w:hAnsi="Times New Roman" w:cs="Times New Roman"/>
          <w:sz w:val="24"/>
        </w:rPr>
        <w:t>Определите свой суточный расход энергии.</w:t>
      </w:r>
    </w:p>
    <w:p w:rsidR="00EF3FDD" w:rsidRPr="00447452" w:rsidRDefault="00EF3FDD" w:rsidP="00EF3FDD">
      <w:pPr>
        <w:jc w:val="center"/>
        <w:outlineLvl w:val="3"/>
        <w:rPr>
          <w:rFonts w:ascii="Times New Roman" w:hAnsi="Times New Roman"/>
          <w:b/>
          <w:sz w:val="28"/>
        </w:rPr>
      </w:pPr>
      <w:r w:rsidRPr="00447452">
        <w:rPr>
          <w:rFonts w:ascii="Times New Roman" w:hAnsi="Times New Roman"/>
          <w:b/>
          <w:sz w:val="28"/>
        </w:rPr>
        <w:lastRenderedPageBreak/>
        <w:t>Практическое занятие №2</w:t>
      </w:r>
    </w:p>
    <w:p w:rsidR="00EF3FDD" w:rsidRPr="00447452" w:rsidRDefault="00EF3FDD" w:rsidP="004A131F">
      <w:pPr>
        <w:spacing w:after="0"/>
        <w:ind w:firstLine="360"/>
        <w:jc w:val="both"/>
        <w:rPr>
          <w:rFonts w:ascii="Times New Roman" w:hAnsi="Times New Roman"/>
          <w:b/>
          <w:sz w:val="24"/>
          <w:szCs w:val="24"/>
        </w:rPr>
      </w:pPr>
      <w:r w:rsidRPr="00447452">
        <w:rPr>
          <w:rFonts w:ascii="Times New Roman" w:hAnsi="Times New Roman"/>
          <w:b/>
          <w:sz w:val="24"/>
          <w:szCs w:val="24"/>
        </w:rPr>
        <w:t xml:space="preserve">Тема. Изучение и отработка моделей поведения в условиях </w:t>
      </w:r>
      <w:r w:rsidR="004A131F" w:rsidRPr="00447452">
        <w:rPr>
          <w:rFonts w:ascii="Times New Roman" w:hAnsi="Times New Roman"/>
          <w:b/>
          <w:sz w:val="24"/>
          <w:szCs w:val="24"/>
        </w:rPr>
        <w:t>вынужденной природной автономии.</w:t>
      </w:r>
    </w:p>
    <w:p w:rsidR="004A131F" w:rsidRPr="00447452" w:rsidRDefault="004A131F" w:rsidP="004A131F">
      <w:pPr>
        <w:spacing w:after="0"/>
        <w:ind w:firstLine="360"/>
        <w:jc w:val="both"/>
        <w:rPr>
          <w:rFonts w:ascii="Times New Roman" w:hAnsi="Times New Roman"/>
          <w:b/>
          <w:sz w:val="24"/>
          <w:szCs w:val="24"/>
        </w:rPr>
      </w:pPr>
    </w:p>
    <w:p w:rsidR="00EF3FDD" w:rsidRPr="00447452" w:rsidRDefault="00EF3FDD" w:rsidP="00EF3FDD">
      <w:pPr>
        <w:spacing w:after="0"/>
        <w:ind w:firstLine="360"/>
        <w:jc w:val="both"/>
        <w:rPr>
          <w:rFonts w:ascii="Times New Roman" w:hAnsi="Times New Roman"/>
          <w:sz w:val="24"/>
          <w:szCs w:val="24"/>
        </w:rPr>
      </w:pPr>
      <w:r w:rsidRPr="00447452">
        <w:rPr>
          <w:rFonts w:ascii="Times New Roman" w:hAnsi="Times New Roman"/>
          <w:i/>
          <w:sz w:val="24"/>
          <w:szCs w:val="24"/>
        </w:rPr>
        <w:t>Цель занятия.</w:t>
      </w:r>
      <w:r w:rsidR="00B61712">
        <w:rPr>
          <w:rFonts w:ascii="Times New Roman" w:hAnsi="Times New Roman"/>
          <w:sz w:val="24"/>
          <w:szCs w:val="24"/>
        </w:rPr>
        <w:t xml:space="preserve"> Ознакомление</w:t>
      </w:r>
      <w:r w:rsidRPr="00447452">
        <w:rPr>
          <w:rFonts w:ascii="Times New Roman" w:hAnsi="Times New Roman"/>
          <w:sz w:val="24"/>
          <w:szCs w:val="24"/>
        </w:rPr>
        <w:t xml:space="preserve"> с условиями обеспечения личной безопасности в условиях вынужденного авто</w:t>
      </w:r>
      <w:r w:rsidR="00B61712">
        <w:rPr>
          <w:rFonts w:ascii="Times New Roman" w:hAnsi="Times New Roman"/>
          <w:sz w:val="24"/>
          <w:szCs w:val="24"/>
        </w:rPr>
        <w:t>номного существования в природе, ознакомление со способами ориентирования</w:t>
      </w:r>
      <w:r w:rsidRPr="00447452">
        <w:rPr>
          <w:rFonts w:ascii="Times New Roman" w:hAnsi="Times New Roman"/>
          <w:sz w:val="24"/>
          <w:szCs w:val="24"/>
        </w:rPr>
        <w:t xml:space="preserve"> в природе, определ</w:t>
      </w:r>
      <w:r w:rsidR="00B61712">
        <w:rPr>
          <w:rFonts w:ascii="Times New Roman" w:hAnsi="Times New Roman"/>
          <w:sz w:val="24"/>
          <w:szCs w:val="24"/>
        </w:rPr>
        <w:t>ение</w:t>
      </w:r>
      <w:r w:rsidRPr="00447452">
        <w:rPr>
          <w:rFonts w:ascii="Times New Roman" w:hAnsi="Times New Roman"/>
          <w:sz w:val="24"/>
          <w:szCs w:val="24"/>
        </w:rPr>
        <w:t xml:space="preserve"> значимост</w:t>
      </w:r>
      <w:r w:rsidR="00B61712">
        <w:rPr>
          <w:rFonts w:ascii="Times New Roman" w:hAnsi="Times New Roman"/>
          <w:sz w:val="24"/>
          <w:szCs w:val="24"/>
        </w:rPr>
        <w:t>и</w:t>
      </w:r>
      <w:r w:rsidRPr="00447452">
        <w:rPr>
          <w:rFonts w:ascii="Times New Roman" w:hAnsi="Times New Roman"/>
          <w:sz w:val="24"/>
          <w:szCs w:val="24"/>
        </w:rPr>
        <w:t xml:space="preserve"> подручных средств для выживания человека.</w:t>
      </w:r>
    </w:p>
    <w:p w:rsidR="00EF3FDD" w:rsidRPr="00447452" w:rsidRDefault="00EF3FDD" w:rsidP="00EF3FDD">
      <w:pPr>
        <w:spacing w:after="0"/>
        <w:ind w:firstLine="709"/>
        <w:jc w:val="both"/>
        <w:rPr>
          <w:rFonts w:ascii="Times New Roman" w:hAnsi="Times New Roman"/>
          <w:szCs w:val="24"/>
        </w:rPr>
      </w:pP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Внезапно оказавшись в автономии, человек испытывает шок, так как он оказывается отрезанным от привычных вещей цивилизованного мира: воды, пищи, крыши над головой и многих других. Степень этого шока напрямую зависит от окружающих обстоятельств, а также от подготовки этого человека.</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Человек  всегда должны быть готов бороться за выживание в условиях автономии. Но для этого нужно знать, как действовать.</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На основе жизненного опыта большого количества людей выведен такой алгоритм:</w:t>
      </w:r>
    </w:p>
    <w:p w:rsidR="00EF3FDD" w:rsidRPr="00447452" w:rsidRDefault="00EF3FDD" w:rsidP="00EF3FDD">
      <w:pPr>
        <w:spacing w:after="0" w:line="240" w:lineRule="auto"/>
        <w:rPr>
          <w:rFonts w:ascii="Times New Roman" w:hAnsi="Times New Roman"/>
          <w:sz w:val="24"/>
          <w:szCs w:val="24"/>
        </w:rPr>
      </w:pPr>
      <w:r w:rsidRPr="00447452">
        <w:rPr>
          <w:rFonts w:ascii="Times New Roman" w:hAnsi="Times New Roman"/>
          <w:sz w:val="24"/>
          <w:szCs w:val="24"/>
          <w:shd w:val="clear" w:color="auto" w:fill="E8E8E8"/>
        </w:rPr>
        <w:t>﻿</w:t>
      </w:r>
      <w:r w:rsidRPr="00447452">
        <w:rPr>
          <w:rFonts w:ascii="Times New Roman" w:hAnsi="Times New Roman"/>
          <w:sz w:val="24"/>
          <w:szCs w:val="24"/>
        </w:rPr>
        <w:tab/>
        <w:t>- успокоиться и обдумать сложившуюся обстановку. Если не победить страх, он перерастёт в бессистемное поведение- панику. Необходимо помнить, что обстоятельства, в которых оказался конкретный человек, не отличаются от обстоятельств, в которых оказывались многие люди, выжившие, несмотря ни на что;</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оценить имеющееся снаряжение (есть ли аптечка, компас, продукты питания и др.). При необходимости принять меры к спасению снаряжения;</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оценить своё самочувствие. Если это необходимо, оказать себе или товарищу медицинскую помощь;</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оценить своё местонахождение, природные условия, возможные опасности. Здесь полезно вспомнить все знания и навыки ориентирования на местности;</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составить план действий, учитывая сложившуюся ситуацию, и приступить к его выполнению. При реализации своего плана не надо торопиться и экономить имеющиеся ресурсы и силы;</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попытаться подать сигналы бедствия.</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Хорошо, если сразу удастся найти выход из положения. Однако может получиться и так, что день уже кончается, а вы всё ещё блуждаете по незнакомым местам. Что же делать?</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Ни в коем случае не паникуйте. Продолжайте действовать по составленному вами плану. Однако для выживания в такой ситуации вам потребуются навыки:</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построения временного укрытия;</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разжигания костра;</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добывания пищи и воды.</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Как только начинаются сомнения в правильности выбранного пути, лучше сразу по своим же следам вернуться назад и начать всё сначала.</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Итак, если вы покидаете родные места и отправляетесь в путешествие или в поход, вы должны предвидеть возможную автономию и иметь средства для выживания в ней. Чтобы не попасть впросак, обратите внимание на ваше снаряжение.</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b/>
          <w:bCs/>
          <w:sz w:val="24"/>
          <w:szCs w:val="24"/>
        </w:rPr>
        <w:t>Советы туристам:</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xml:space="preserve">При выходе на маршрут нужно установить контакт с контрольно-спасательной службой (КСС) района, с местными туристскими организациями, а если это невозможно, то со школами и местными жителями. Уточните у них детальную характеристику выбранного маршрута, ведь на наших картах не всегда отмечены закрытые зоны, заражённые объекты, свалки, а также недавние изменения. Если не удалось получить заблаговременно информацию о возможных изменениях обстановки в данном районе, это можно сделать в последнем населённом пункте перед выходом на маршрут. Если в районе нет КСС, зайдите в </w:t>
      </w:r>
      <w:r w:rsidRPr="00447452">
        <w:rPr>
          <w:rFonts w:ascii="Times New Roman" w:hAnsi="Times New Roman"/>
          <w:sz w:val="24"/>
          <w:szCs w:val="24"/>
        </w:rPr>
        <w:lastRenderedPageBreak/>
        <w:t>отделение милиции или к участковому и дайте информацию о своих планах, маршруте и составе группы.</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Если вы при движении по маршруту останавливаетесь на отдых, желательно знать о пригодности выбранного места и отсутствии каких-либо запретов и ограничений. Ведь иногда приходится уплатить установленный местной администрацией сбор, зарегистрироваться в туристическом клубе или милиции.</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Не брать с собой дорогостоящую фото- и видеоаппаратуру. Как показывает практика, либо она ломается, либо её крадут. То же самое относится и к мобильным телефонам, и к ювелирным изделиям.</w:t>
      </w:r>
    </w:p>
    <w:p w:rsidR="00EF3FDD" w:rsidRPr="00447452" w:rsidRDefault="00EF3FDD" w:rsidP="00EF3FDD">
      <w:pPr>
        <w:spacing w:after="0" w:line="240" w:lineRule="auto"/>
        <w:ind w:firstLine="709"/>
        <w:jc w:val="both"/>
        <w:rPr>
          <w:rFonts w:ascii="Times New Roman" w:hAnsi="Times New Roman"/>
          <w:sz w:val="24"/>
          <w:szCs w:val="24"/>
        </w:rPr>
      </w:pPr>
    </w:p>
    <w:p w:rsidR="00EF3FDD" w:rsidRPr="00447452" w:rsidRDefault="00EF3FDD" w:rsidP="00EF3FDD">
      <w:pPr>
        <w:spacing w:after="0" w:line="240" w:lineRule="auto"/>
        <w:ind w:firstLine="709"/>
        <w:jc w:val="both"/>
        <w:rPr>
          <w:rFonts w:ascii="Times New Roman" w:hAnsi="Times New Roman"/>
          <w:b/>
          <w:sz w:val="24"/>
          <w:szCs w:val="24"/>
        </w:rPr>
      </w:pPr>
      <w:r w:rsidRPr="00447452">
        <w:rPr>
          <w:rFonts w:ascii="Times New Roman" w:hAnsi="Times New Roman"/>
          <w:b/>
          <w:sz w:val="24"/>
          <w:szCs w:val="24"/>
        </w:rPr>
        <w:t>Выживание - активная деятельность, направленная на сохранение жизни, здоровья и работоспособности в экстремальных условиях.</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Главный постулат выживания: человек может и должен сохранить здоровье и жизнь в самых суровых физико-географических условиях, используя для этого всё, что дает окружающая среда и собственные теоретические знания и практический опыт.</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b/>
          <w:sz w:val="24"/>
          <w:szCs w:val="24"/>
        </w:rPr>
        <w:t>Факторы, обеспечивающие защитные функции</w:t>
      </w:r>
      <w:r w:rsidRPr="00447452">
        <w:rPr>
          <w:rFonts w:ascii="Times New Roman" w:hAnsi="Times New Roman"/>
          <w:sz w:val="24"/>
          <w:szCs w:val="24"/>
        </w:rPr>
        <w:t>, способствующие нормальной жизнедеятельности людей в экстремальных ситуациях природной среды:</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психофизические качества человека (психическая устойчивость, физическая подготовленность, обученность действиям при выживании); одежда, аварийно-спасательное снаряжение, устройства для сигнализации и связи, водно-пищевой запас, подручные средства, используемые для различных целей. В связи с этим необходимо знать следующее:</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Экстремальные ситуации автономного существования в природной среде предполагают:</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1. Ситуации, связанные с резким изменением теплового режима;</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2. Ситуации, связанные с акклиматизацией и реакклиматизацией;</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3. Ситуации, связанные с резким изменением режима питания, питьевого режима.</w:t>
      </w:r>
    </w:p>
    <w:p w:rsidR="00EF3FDD" w:rsidRPr="00447452" w:rsidRDefault="00EF3FDD" w:rsidP="00EF3FDD">
      <w:pPr>
        <w:spacing w:after="0" w:line="240" w:lineRule="auto"/>
        <w:ind w:firstLine="709"/>
        <w:jc w:val="both"/>
        <w:rPr>
          <w:rFonts w:ascii="Times New Roman" w:hAnsi="Times New Roman"/>
          <w:sz w:val="24"/>
          <w:szCs w:val="24"/>
        </w:rPr>
      </w:pP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Человеческий организм не способен самостоятельно поддерживать температуру своего тела на необходимом уровне в условиях охлаждения. Под влиянием охлаждения снижается уровень обменных процессов, ослабляется деятельность центральной нервной системы - всё это приводит к ослаблению организма, способствует обострению имеющихся заболеваний или возникновению новых.</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Все живые организмы делятся на две группы: пойкилотермные ("разнотермные") и гомойотермные ("одинаковотеплые"). Пойкилотермность - фактор, снижающий выживаемость, т.к. жизненная активность организмов зависит от изменений температуры среды. Гомойотермность - фактор, повышающий выживаемость.</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Человек относится к гомойотермным организмам с температурой тела в пределах 36,4°С - 37,5°С, её повышение вызывает состояние перегрева (гипертермии), а понижение - переохлаждение (гипотермия). Физиологическая система терморегуляции у человека включает в себя регулирование теплообразованием и теплоотдачей.</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Теплообразование происходит в скелетных мышцах в результате сложных химических реакций при усвоении пищи. Следует помнить, что при незначительном охлаждении начинается непроизвольная микровибрация мышц, которая в дальнейшем переходит в длительную синхронную активность отдельных мышечных волокон (терморегуляционный тонус), а при боле сильном охлаждении возникает холодовая дрожь. При этом теплообразование повышается в 3-5 раз, при произвольной мышечной активность (ходьба, бег) теплообразование может увеличиваться в 10-20 раз. Физическая терморегуляция играет более существенную роль, чем химическая в обеспечении постоянства температуры тела. При понижении температуры среды теплоотдача уменьшается, при повышении температуры среды - увеличивается.</w:t>
      </w:r>
    </w:p>
    <w:p w:rsidR="00EF3FDD" w:rsidRPr="00447452" w:rsidRDefault="00EF3FDD" w:rsidP="00EF3FDD">
      <w:pPr>
        <w:spacing w:after="0" w:line="240" w:lineRule="auto"/>
        <w:ind w:firstLine="709"/>
        <w:jc w:val="both"/>
        <w:rPr>
          <w:rFonts w:ascii="Times New Roman" w:hAnsi="Times New Roman"/>
          <w:sz w:val="24"/>
          <w:szCs w:val="24"/>
        </w:rPr>
      </w:pPr>
    </w:p>
    <w:p w:rsidR="00EF3FDD" w:rsidRPr="00447452" w:rsidRDefault="00EF3FDD" w:rsidP="00EF3FDD">
      <w:pPr>
        <w:spacing w:after="0" w:line="240" w:lineRule="auto"/>
        <w:ind w:firstLine="709"/>
        <w:jc w:val="both"/>
        <w:rPr>
          <w:rFonts w:ascii="Times New Roman" w:hAnsi="Times New Roman"/>
          <w:sz w:val="24"/>
          <w:szCs w:val="24"/>
        </w:rPr>
      </w:pP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lastRenderedPageBreak/>
        <w:t>Теплоотдача происходит четырьмя способами:</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1. Кондукцией (Кондукция (проведение) - прямая передача тепла от тела к твердой среде. Максимальная теплоотдача - в положении лежа.</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2. Конвекцией - теплоотдача посредством течения воздуха или воды по границам тела. Чем ниже температура среды и сильнее ветер, тем выше конвекция.</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3. Излучением (Излучение (радиация) - отдача тепла в виде инфракрасных лучей.</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4. Испарением - влага с кожных покровов и слизистых оболочек верхних дыхательных путей (потение) охлаждаясь усиливает теплоотдачу тела человека.</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В связи с вышеизложенным, регулирование режима - одно из условий выживания. Достигается оно несколькими способами:</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Во-первых: оптимальным чередованием состояния активности и покоя;</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Во-вторых: оборудованием временных, простейших, укрытий из природных и подручных материалов;</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В-третьих: организацией внешних источников тепла (костров).</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В-четвертых - организацией рационального питания.</w:t>
      </w:r>
    </w:p>
    <w:p w:rsidR="00EF3FDD" w:rsidRPr="00447452" w:rsidRDefault="00EF3FDD" w:rsidP="00EF3FDD">
      <w:pPr>
        <w:spacing w:after="0" w:line="240" w:lineRule="auto"/>
        <w:ind w:firstLine="709"/>
        <w:jc w:val="both"/>
        <w:rPr>
          <w:rFonts w:ascii="Times New Roman" w:hAnsi="Times New Roman"/>
          <w:sz w:val="24"/>
          <w:szCs w:val="24"/>
        </w:rPr>
      </w:pPr>
    </w:p>
    <w:p w:rsidR="00EF3FDD" w:rsidRPr="00447452" w:rsidRDefault="00EF3FDD" w:rsidP="00EF3FDD">
      <w:pPr>
        <w:spacing w:after="0" w:line="240" w:lineRule="auto"/>
        <w:ind w:firstLine="709"/>
        <w:jc w:val="both"/>
        <w:rPr>
          <w:rFonts w:ascii="Times New Roman" w:hAnsi="Times New Roman"/>
          <w:i/>
          <w:sz w:val="24"/>
          <w:szCs w:val="24"/>
        </w:rPr>
      </w:pPr>
      <w:r w:rsidRPr="00447452">
        <w:rPr>
          <w:rFonts w:ascii="Times New Roman" w:hAnsi="Times New Roman"/>
          <w:i/>
          <w:sz w:val="24"/>
          <w:szCs w:val="24"/>
        </w:rPr>
        <w:t>ТИПЫ КОСТРОВ:</w:t>
      </w:r>
    </w:p>
    <w:p w:rsidR="00EF3FDD" w:rsidRPr="00447452" w:rsidRDefault="00EF3FDD" w:rsidP="00EF3FDD">
      <w:pPr>
        <w:spacing w:after="0" w:line="240" w:lineRule="auto"/>
        <w:ind w:left="707" w:firstLine="709"/>
        <w:jc w:val="both"/>
        <w:rPr>
          <w:rFonts w:ascii="Times New Roman" w:hAnsi="Times New Roman"/>
          <w:i/>
          <w:sz w:val="24"/>
          <w:szCs w:val="24"/>
        </w:rPr>
      </w:pPr>
      <w:r w:rsidRPr="00447452">
        <w:rPr>
          <w:rFonts w:ascii="Times New Roman" w:hAnsi="Times New Roman"/>
          <w:i/>
          <w:sz w:val="24"/>
          <w:szCs w:val="24"/>
        </w:rPr>
        <w:t>I. По предназначению:</w:t>
      </w:r>
    </w:p>
    <w:p w:rsidR="00EF3FDD" w:rsidRPr="00447452" w:rsidRDefault="00EF3FDD" w:rsidP="00EF3FDD">
      <w:pPr>
        <w:spacing w:after="0" w:line="240" w:lineRule="auto"/>
        <w:ind w:firstLine="709"/>
        <w:jc w:val="both"/>
        <w:rPr>
          <w:rFonts w:ascii="Times New Roman" w:hAnsi="Times New Roman"/>
          <w:i/>
          <w:sz w:val="24"/>
          <w:szCs w:val="24"/>
        </w:rPr>
      </w:pPr>
      <w:r w:rsidRPr="00447452">
        <w:rPr>
          <w:rFonts w:ascii="Times New Roman" w:hAnsi="Times New Roman"/>
          <w:i/>
          <w:sz w:val="24"/>
          <w:szCs w:val="24"/>
        </w:rPr>
        <w:t>1. Дымовые - разводят для подачи сигнала бедствия, а также, чтобы отогнать комаров и мошкару;</w:t>
      </w:r>
    </w:p>
    <w:p w:rsidR="00EF3FDD" w:rsidRPr="00447452" w:rsidRDefault="00EF3FDD" w:rsidP="00EF3FDD">
      <w:pPr>
        <w:spacing w:after="0" w:line="240" w:lineRule="auto"/>
        <w:ind w:firstLine="709"/>
        <w:jc w:val="both"/>
        <w:rPr>
          <w:rFonts w:ascii="Times New Roman" w:hAnsi="Times New Roman"/>
          <w:i/>
          <w:sz w:val="24"/>
          <w:szCs w:val="24"/>
        </w:rPr>
      </w:pPr>
      <w:r w:rsidRPr="00447452">
        <w:rPr>
          <w:rFonts w:ascii="Times New Roman" w:hAnsi="Times New Roman"/>
          <w:i/>
          <w:sz w:val="24"/>
          <w:szCs w:val="24"/>
        </w:rPr>
        <w:t>2. Жаровые - для приготовления пищи, для обогрева, для просушки вещей;</w:t>
      </w:r>
    </w:p>
    <w:p w:rsidR="00EF3FDD" w:rsidRPr="00447452" w:rsidRDefault="00EF3FDD" w:rsidP="00EF3FDD">
      <w:pPr>
        <w:spacing w:after="0" w:line="240" w:lineRule="auto"/>
        <w:ind w:firstLine="709"/>
        <w:jc w:val="both"/>
        <w:rPr>
          <w:rFonts w:ascii="Times New Roman" w:hAnsi="Times New Roman"/>
          <w:i/>
          <w:sz w:val="24"/>
          <w:szCs w:val="24"/>
        </w:rPr>
      </w:pPr>
      <w:r w:rsidRPr="00447452">
        <w:rPr>
          <w:rFonts w:ascii="Times New Roman" w:hAnsi="Times New Roman"/>
          <w:i/>
          <w:sz w:val="24"/>
          <w:szCs w:val="24"/>
        </w:rPr>
        <w:t>3. Пламенные - для освещения места привала, для кипячения воды, для подогревания пищи.</w:t>
      </w:r>
    </w:p>
    <w:p w:rsidR="00EF3FDD" w:rsidRPr="00447452" w:rsidRDefault="00EF3FDD" w:rsidP="00EF3FDD">
      <w:pPr>
        <w:spacing w:after="0" w:line="240" w:lineRule="auto"/>
        <w:ind w:left="707" w:firstLine="709"/>
        <w:jc w:val="both"/>
        <w:rPr>
          <w:rFonts w:ascii="Times New Roman" w:hAnsi="Times New Roman"/>
          <w:i/>
          <w:sz w:val="24"/>
          <w:szCs w:val="24"/>
        </w:rPr>
      </w:pPr>
      <w:r w:rsidRPr="00447452">
        <w:rPr>
          <w:rFonts w:ascii="Times New Roman" w:hAnsi="Times New Roman"/>
          <w:i/>
          <w:sz w:val="24"/>
          <w:szCs w:val="24"/>
        </w:rPr>
        <w:t>II. По их устройству:</w:t>
      </w:r>
    </w:p>
    <w:p w:rsidR="00EF3FDD" w:rsidRPr="00447452" w:rsidRDefault="00EF3FDD" w:rsidP="00EF3FDD">
      <w:pPr>
        <w:spacing w:after="0" w:line="240" w:lineRule="auto"/>
        <w:ind w:firstLine="709"/>
        <w:jc w:val="both"/>
        <w:rPr>
          <w:rFonts w:ascii="Times New Roman" w:hAnsi="Times New Roman"/>
          <w:i/>
          <w:sz w:val="24"/>
          <w:szCs w:val="24"/>
        </w:rPr>
      </w:pPr>
      <w:r w:rsidRPr="00447452">
        <w:rPr>
          <w:rFonts w:ascii="Times New Roman" w:hAnsi="Times New Roman"/>
          <w:i/>
          <w:sz w:val="24"/>
          <w:szCs w:val="24"/>
        </w:rPr>
        <w:t>1. "Шалаш" - пламенный</w:t>
      </w:r>
    </w:p>
    <w:p w:rsidR="00EF3FDD" w:rsidRPr="00447452" w:rsidRDefault="00EF3FDD" w:rsidP="00EF3FDD">
      <w:pPr>
        <w:spacing w:after="0" w:line="240" w:lineRule="auto"/>
        <w:ind w:firstLine="709"/>
        <w:jc w:val="both"/>
        <w:rPr>
          <w:rFonts w:ascii="Times New Roman" w:hAnsi="Times New Roman"/>
          <w:i/>
          <w:sz w:val="24"/>
          <w:szCs w:val="24"/>
        </w:rPr>
      </w:pPr>
      <w:r w:rsidRPr="00447452">
        <w:rPr>
          <w:rFonts w:ascii="Times New Roman" w:hAnsi="Times New Roman"/>
          <w:i/>
          <w:sz w:val="24"/>
          <w:szCs w:val="24"/>
        </w:rPr>
        <w:t>2. "Колодец" - пламенный (в сырую погоду)</w:t>
      </w:r>
    </w:p>
    <w:p w:rsidR="00EF3FDD" w:rsidRPr="00447452" w:rsidRDefault="00EF3FDD" w:rsidP="00EF3FDD">
      <w:pPr>
        <w:spacing w:after="0" w:line="240" w:lineRule="auto"/>
        <w:ind w:firstLine="709"/>
        <w:jc w:val="both"/>
        <w:rPr>
          <w:rFonts w:ascii="Times New Roman" w:hAnsi="Times New Roman"/>
          <w:i/>
          <w:sz w:val="24"/>
          <w:szCs w:val="24"/>
        </w:rPr>
      </w:pPr>
      <w:r w:rsidRPr="00447452">
        <w:rPr>
          <w:rFonts w:ascii="Times New Roman" w:hAnsi="Times New Roman"/>
          <w:i/>
          <w:sz w:val="24"/>
          <w:szCs w:val="24"/>
        </w:rPr>
        <w:t>3. "Звёздный" - пламенно-жаровой</w:t>
      </w:r>
    </w:p>
    <w:p w:rsidR="00EF3FDD" w:rsidRPr="00447452" w:rsidRDefault="00EF3FDD" w:rsidP="00EF3FDD">
      <w:pPr>
        <w:spacing w:after="0" w:line="240" w:lineRule="auto"/>
        <w:ind w:firstLine="709"/>
        <w:jc w:val="both"/>
        <w:rPr>
          <w:rFonts w:ascii="Times New Roman" w:hAnsi="Times New Roman"/>
          <w:i/>
          <w:sz w:val="24"/>
          <w:szCs w:val="24"/>
        </w:rPr>
      </w:pPr>
      <w:r w:rsidRPr="00447452">
        <w:rPr>
          <w:rFonts w:ascii="Times New Roman" w:hAnsi="Times New Roman"/>
          <w:i/>
          <w:sz w:val="24"/>
          <w:szCs w:val="24"/>
        </w:rPr>
        <w:t>4. "Нодья" - жаровой</w:t>
      </w:r>
    </w:p>
    <w:p w:rsidR="00EF3FDD" w:rsidRPr="00447452" w:rsidRDefault="00EF3FDD" w:rsidP="00EF3FDD">
      <w:pPr>
        <w:spacing w:after="0" w:line="240" w:lineRule="auto"/>
        <w:ind w:firstLine="709"/>
        <w:jc w:val="both"/>
        <w:rPr>
          <w:rFonts w:ascii="Times New Roman" w:hAnsi="Times New Roman"/>
          <w:i/>
          <w:sz w:val="24"/>
          <w:szCs w:val="24"/>
        </w:rPr>
      </w:pPr>
      <w:r w:rsidRPr="00447452">
        <w:rPr>
          <w:rFonts w:ascii="Times New Roman" w:hAnsi="Times New Roman"/>
          <w:i/>
          <w:sz w:val="24"/>
          <w:szCs w:val="24"/>
        </w:rPr>
        <w:t>5. "Очаг" - пламенный</w:t>
      </w:r>
    </w:p>
    <w:p w:rsidR="00EF3FDD" w:rsidRPr="00447452" w:rsidRDefault="00EF3FDD" w:rsidP="00EF3FDD">
      <w:pPr>
        <w:spacing w:after="0" w:line="240" w:lineRule="auto"/>
        <w:ind w:firstLine="709"/>
        <w:jc w:val="both"/>
        <w:rPr>
          <w:rFonts w:ascii="Times New Roman" w:hAnsi="Times New Roman"/>
          <w:sz w:val="24"/>
          <w:szCs w:val="24"/>
        </w:rPr>
      </w:pP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Акклиматизация - процесс приспособления организма человека к новым климатогеографическим условиям. В основе акклиматизации лежит выработка организмом приспособительных реакций, направленных на поддержание его нормальной жизнедеятельности в новых условиях окружающей среды.</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Акклиматизация в горной местности: основной фактор, отрицательно влияющий на организм, является снижение концентрации кислорода в воздухе, понижение барометрического давления, а также высокая интенсивность ультрафиолетового излучения солнца.</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Акклиматизация в условиях жаркого климата: основными факторами, влияющими на организм человека, попадающего в условия жаркого климата, являются высокая температура воздуха, приближающаяся к температуре тела, значительная интенсивность солнечной радиации, высокая (или низкая) влажность атмосферного воздуха, резкие колебания температуры окружающей среды в течение суток. Наиболее характерное патологическое состояние: тепловое истощение, тепловой удар, тепловые судороги (при большой потере минеральных солей).</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Акклиматизация в условиях Крайнего Севера: основными факторами климата севера, неблагоприятно влияющим на организм человека, является низкая температура окружающей среды (в зимние месяцы до - 60°С), нарушение светового режима (полярный день, полярная ночь), ультрафиолетовая недостаточность. В этих условиях происходит резкое изменение реактивности организма. Появляются чрезмерная утомляемость, сонливость в дневные часы, понижение аппетита, иногда одышка. Нарушение светового режима может привести к бессоннице и невротическим состояниям.</w:t>
      </w:r>
    </w:p>
    <w:p w:rsidR="00EF3FDD" w:rsidRPr="00447452" w:rsidRDefault="00EF3FDD" w:rsidP="00EF3FDD">
      <w:pPr>
        <w:spacing w:after="0" w:line="240" w:lineRule="auto"/>
        <w:ind w:firstLine="709"/>
        <w:jc w:val="both"/>
        <w:rPr>
          <w:rFonts w:ascii="Times New Roman" w:hAnsi="Times New Roman"/>
          <w:sz w:val="24"/>
          <w:szCs w:val="24"/>
        </w:rPr>
      </w:pP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Реакклиматизация - повторное приспособление к ранее привычным условиям после временного пребывания в другой климатогеографической среде.</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Пищевой состав рациона зависит от условий, в которых находится человек. Для районов с жарким климатом основу питания должны составлять углеводы, а в рационе, предназначенном для Арктики, должны преобладать жиры и белки. В условиях автономного существования необходим строгий учёт продуктов питания и распределение их на небольшие порции, калорийность которых должна составлять примерно 500 ккал. Расчет калорийности можно произвести учитывая, что 1г. жира = 9,1ккал., 1г. белка = 4,1ккал., 1г. углеводов = 4ккал. (Индийский паук может обходиться без пищи 18 лет; собаки - до 117 суток; человек - 19 (американский врач Герберт Шелтон голодал 90 дней).</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Вода играет огромную роль в жизнедеятельности человеческого организма и она необходима всегда. Человеку в сутки требуется в среднем 1,5-2л., а в жарких районах - 4-6л. и более. В идеальных условиях человек может обходиться без воды в течение 14 суток.</w:t>
      </w:r>
    </w:p>
    <w:p w:rsidR="00EF3FDD" w:rsidRPr="00447452" w:rsidRDefault="00EF3FDD" w:rsidP="00EF3FDD">
      <w:pPr>
        <w:spacing w:after="0" w:line="240" w:lineRule="auto"/>
        <w:ind w:firstLine="709"/>
        <w:jc w:val="both"/>
        <w:rPr>
          <w:rFonts w:ascii="Times New Roman" w:hAnsi="Times New Roman"/>
          <w:sz w:val="24"/>
          <w:szCs w:val="24"/>
        </w:rPr>
      </w:pPr>
    </w:p>
    <w:p w:rsidR="00EF3FDD" w:rsidRPr="00447452" w:rsidRDefault="00EB3DD4"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У</w:t>
      </w:r>
      <w:r w:rsidR="00EF3FDD" w:rsidRPr="00447452">
        <w:rPr>
          <w:rFonts w:ascii="Times New Roman" w:hAnsi="Times New Roman"/>
          <w:sz w:val="24"/>
          <w:szCs w:val="24"/>
        </w:rPr>
        <w:t>мение ориентироваться по компасу, небесным светилам и местным признакам, а также умение двигаться</w:t>
      </w:r>
      <w:r w:rsidRPr="00447452">
        <w:rPr>
          <w:rFonts w:ascii="Times New Roman" w:hAnsi="Times New Roman"/>
          <w:sz w:val="24"/>
          <w:szCs w:val="24"/>
        </w:rPr>
        <w:t xml:space="preserve"> по азимуту.</w:t>
      </w:r>
    </w:p>
    <w:p w:rsidR="00EF3FDD" w:rsidRPr="00447452" w:rsidRDefault="00EB3DD4"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Н</w:t>
      </w:r>
      <w:r w:rsidR="00EF3FDD" w:rsidRPr="00447452">
        <w:rPr>
          <w:rFonts w:ascii="Times New Roman" w:hAnsi="Times New Roman"/>
          <w:sz w:val="24"/>
          <w:szCs w:val="24"/>
        </w:rPr>
        <w:t>аличие носимого аварийного запаса (НАЗ); (в состав НАЗа обычно включают: 2-3 швейные иглы, пару английских булавок, 6 маленьких рыболовных крючков, 5-8м. тонкой лески, половинки лезвия бритвы, несколько спичек, головки которых покрыты парафином, несколько жгутов слегка обоженной ваты, нож, соль). В состав НАЗа может входить кроме того небольшое количество консервированной пищи и воды, йод и минимум лекарственных препаратов.</w:t>
      </w:r>
    </w:p>
    <w:p w:rsidR="00EF3FDD" w:rsidRPr="00447452" w:rsidRDefault="00EF3FDD" w:rsidP="00EF3FDD">
      <w:pPr>
        <w:spacing w:after="0" w:line="240" w:lineRule="auto"/>
        <w:ind w:firstLine="709"/>
        <w:jc w:val="both"/>
        <w:rPr>
          <w:rFonts w:ascii="Times New Roman" w:hAnsi="Times New Roman"/>
          <w:sz w:val="24"/>
          <w:szCs w:val="24"/>
        </w:rPr>
      </w:pPr>
    </w:p>
    <w:p w:rsidR="00EF3FDD" w:rsidRPr="00447452" w:rsidRDefault="00EF3FDD" w:rsidP="00EF3FDD">
      <w:pPr>
        <w:spacing w:after="0" w:line="240" w:lineRule="auto"/>
        <w:ind w:firstLine="709"/>
        <w:jc w:val="both"/>
        <w:rPr>
          <w:rFonts w:ascii="Times New Roman" w:hAnsi="Times New Roman"/>
          <w:b/>
          <w:sz w:val="24"/>
          <w:szCs w:val="24"/>
        </w:rPr>
      </w:pPr>
      <w:r w:rsidRPr="00447452">
        <w:rPr>
          <w:rFonts w:ascii="Times New Roman" w:hAnsi="Times New Roman"/>
          <w:b/>
          <w:sz w:val="24"/>
          <w:szCs w:val="24"/>
        </w:rPr>
        <w:t>Правила поведения в условиях вынужденной автономии.</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Общие требования к соблюдению последовательности действий в экстремальных ситуациях в природе заключаются в преодолении психических стрессов, проявлении изобретательности, находчивости, эффективности в использовании аварийного снаряжения и подручных средств природной среды и обеспечении потребностей организма в пище и воде. Выживание обеспечивается не стихийным желанием "Я не хочу умирать!", а поставленной целью: "Я должен выжить!" Желание выжить должно, диктоваться не инстинктом, а сознательной необходимостью. Безволие, как правило, принимает формы бездействия. А бездействие, в свою очередь, переключает человека на собственные мысли и переживания, приводит к унынию, ослаблению воли к борьбе и в конечном итоге к уменьшению вероятности выживания. Поэтому нужно чем-нибудь заняться: приведением в порядок укрытия, одежды и пр. Очень важно не идти на поводу собственной усталости, не откладывать дела "на завтра", "на потом". Следует проявлять максимум силы воли, чтобы сделать то, что делать не хочется. В экстремальной ситуации завтрашнего дня может и не быть. Из подобных мелких волевых решений складывается такое понятие, как "воля к жизни", обеспечивающее длительное выживание.</w:t>
      </w:r>
    </w:p>
    <w:p w:rsidR="00EF3FDD" w:rsidRPr="00447452" w:rsidRDefault="00EF3FDD" w:rsidP="00EF3FDD">
      <w:pPr>
        <w:spacing w:after="0" w:line="240" w:lineRule="auto"/>
        <w:ind w:firstLine="709"/>
        <w:jc w:val="both"/>
        <w:rPr>
          <w:rFonts w:ascii="Times New Roman" w:hAnsi="Times New Roman"/>
          <w:sz w:val="24"/>
          <w:szCs w:val="24"/>
        </w:rPr>
      </w:pP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Окружающая среда - увеличивает или сокращает сроки автономного существования, способствует или препятствует успеху выживания. Везде своя специфика выживания.</w:t>
      </w:r>
    </w:p>
    <w:p w:rsidR="00EF3FDD" w:rsidRPr="00447452" w:rsidRDefault="00EF3FDD" w:rsidP="00EF3FDD">
      <w:pPr>
        <w:spacing w:after="0" w:line="240" w:lineRule="auto"/>
        <w:ind w:firstLine="709"/>
        <w:jc w:val="both"/>
        <w:rPr>
          <w:rFonts w:ascii="Times New Roman" w:hAnsi="Times New Roman"/>
          <w:sz w:val="24"/>
          <w:szCs w:val="24"/>
        </w:rPr>
      </w:pP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1) устранить непосредственную угрозу для жизни (покинуть транспортное средство, выйти из очага пожара и т.д.)</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2) в случае необходимости оказать себе первую медицинскую помощь;</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3) дать оценку сложившейся ситуации;</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xml:space="preserve">4) выработать план дальнейших действий: </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xml:space="preserve">&gt; сориентироваться на местности; </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xml:space="preserve">&gt; принять решение оставаться на месте или двигаться в поисках жилья; </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xml:space="preserve">&gt; соорудить временное укрытие; </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lastRenderedPageBreak/>
        <w:t xml:space="preserve">&gt; принять меры по обеспечению пищей и водой; </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&gt; принять меры к подаче сигналов бедствия.</w:t>
      </w:r>
    </w:p>
    <w:p w:rsidR="00EF3FDD" w:rsidRPr="00447452" w:rsidRDefault="00EF3FDD" w:rsidP="00EF3FDD">
      <w:pPr>
        <w:spacing w:after="0" w:line="240" w:lineRule="auto"/>
        <w:ind w:firstLine="709"/>
        <w:jc w:val="both"/>
        <w:rPr>
          <w:rFonts w:ascii="Times New Roman" w:hAnsi="Times New Roman"/>
          <w:sz w:val="24"/>
          <w:szCs w:val="24"/>
        </w:rPr>
      </w:pP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Ориентирование: по местным предметам, Солнцу и часам, звездам, компасу, по квартальным столбам (квартальные столбы: грань между двумя наименьшими номерами - всегда ориентирована на север).</w:t>
      </w:r>
    </w:p>
    <w:p w:rsidR="00EF3FDD" w:rsidRPr="00447452" w:rsidRDefault="00EF3FDD" w:rsidP="00EF3FDD">
      <w:pPr>
        <w:spacing w:after="0" w:line="240" w:lineRule="auto"/>
        <w:ind w:firstLine="709"/>
        <w:jc w:val="both"/>
        <w:rPr>
          <w:rFonts w:ascii="Times New Roman" w:hAnsi="Times New Roman"/>
          <w:sz w:val="24"/>
          <w:szCs w:val="24"/>
        </w:rPr>
      </w:pP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Принять решение оставаться на месте или двигаться в поисках жилья.</w:t>
      </w:r>
    </w:p>
    <w:p w:rsidR="00EF3FDD" w:rsidRPr="00447452" w:rsidRDefault="00EF3FDD" w:rsidP="00EF3FDD">
      <w:pPr>
        <w:spacing w:after="0" w:line="240" w:lineRule="auto"/>
        <w:ind w:firstLine="709"/>
        <w:jc w:val="both"/>
        <w:rPr>
          <w:rFonts w:ascii="Times New Roman" w:hAnsi="Times New Roman"/>
          <w:b/>
          <w:i/>
          <w:sz w:val="24"/>
          <w:szCs w:val="24"/>
        </w:rPr>
      </w:pPr>
      <w:r w:rsidRPr="00447452">
        <w:rPr>
          <w:rFonts w:ascii="Times New Roman" w:hAnsi="Times New Roman"/>
          <w:b/>
          <w:i/>
          <w:sz w:val="24"/>
          <w:szCs w:val="24"/>
        </w:rPr>
        <w:t>Решение остаться на месте принимают когда:</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сигнал бедствия или сообщение о месте происшествия переданы при помощи аварийной радиостанции;</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место происшествия точно не определено, местность незнакомая и труднопроходимая (горы, лес, глубокие овраги, болота, мощный слой снежного покрова и т.п.);</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направление на ближайший населённый пункт и расстояние до него не известно;</w:t>
      </w:r>
    </w:p>
    <w:p w:rsidR="00EF3FDD" w:rsidRPr="00447452" w:rsidRDefault="00EF3FDD" w:rsidP="00EF3FDD">
      <w:pPr>
        <w:spacing w:after="0" w:line="240" w:lineRule="auto"/>
        <w:ind w:firstLine="709"/>
        <w:jc w:val="both"/>
        <w:rPr>
          <w:rFonts w:ascii="Times New Roman" w:hAnsi="Times New Roman"/>
          <w:b/>
          <w:i/>
          <w:sz w:val="24"/>
          <w:szCs w:val="24"/>
        </w:rPr>
      </w:pPr>
      <w:r w:rsidRPr="00447452">
        <w:rPr>
          <w:rFonts w:ascii="Times New Roman" w:hAnsi="Times New Roman"/>
          <w:b/>
          <w:i/>
          <w:sz w:val="24"/>
          <w:szCs w:val="24"/>
        </w:rPr>
        <w:t>Решение об уходе с места аварии принимают, если:</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точно известно местонахождение ближайшего населённого пункта, расстояние до него невелико и состояние здоровья позволяет его преодолеть;</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возникла непосредственная угроза жизни: лесной пожар, разлом ледяного поля, наводнение и т.п.;</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человек не может быть обнаружен спасателями на этом месте из-за окружающей его густой растительности;</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в течение трёх суток нет связи и помощи (следует помнить, что приняв решение о движении необходимо на месте первоначального местонахождения оставить ТУР (куча камней с воткнутой веткой с тряпкой), с запиской, где указаны дата и направление, по которому ты пошёл. В дальнейшем такие записки (на коре дерева, бересты и т.д.) следует оставлять углём на месте каждого ночлега или большого привала.</w:t>
      </w:r>
    </w:p>
    <w:p w:rsidR="00EF3FDD" w:rsidRPr="00447452" w:rsidRDefault="00EF3FDD" w:rsidP="00EF3FDD">
      <w:pPr>
        <w:spacing w:after="0" w:line="240" w:lineRule="auto"/>
        <w:ind w:firstLine="709"/>
        <w:jc w:val="both"/>
        <w:rPr>
          <w:rFonts w:ascii="Times New Roman" w:hAnsi="Times New Roman"/>
          <w:sz w:val="24"/>
          <w:szCs w:val="24"/>
        </w:rPr>
      </w:pP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Соорудить временное укрытие: Ночлег Т=1,5-2 часа до ночлега готовить: - сухое место, - у воды, - ветерок.</w:t>
      </w:r>
    </w:p>
    <w:p w:rsidR="00EF3FDD" w:rsidRPr="00447452" w:rsidRDefault="00EF3FDD" w:rsidP="00EF3FDD">
      <w:pPr>
        <w:spacing w:after="0" w:line="240" w:lineRule="auto"/>
        <w:ind w:firstLine="709"/>
        <w:jc w:val="both"/>
        <w:rPr>
          <w:rFonts w:ascii="Times New Roman" w:hAnsi="Times New Roman"/>
          <w:sz w:val="24"/>
          <w:szCs w:val="24"/>
        </w:rPr>
      </w:pP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Зимой НЕЛЬЗЯ забираться под одежду с головой, одежда отсыреет и замерзнет.</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В снегу обязательно вентиляция!</w:t>
      </w:r>
    </w:p>
    <w:p w:rsidR="00EF3FDD" w:rsidRPr="00447452" w:rsidRDefault="00EF3FDD" w:rsidP="00EF3FDD">
      <w:pPr>
        <w:spacing w:after="0" w:line="240" w:lineRule="auto"/>
        <w:ind w:firstLine="709"/>
        <w:jc w:val="both"/>
        <w:rPr>
          <w:rFonts w:ascii="Times New Roman" w:hAnsi="Times New Roman"/>
          <w:sz w:val="24"/>
          <w:szCs w:val="24"/>
        </w:rPr>
      </w:pP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Принять меры по обеспечению пищей и водой:</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Дикорастущие растения, рыба, охота. Незнакомые ягоды, грибы, растения - воздержаться в приеме. Нельзя употреблять растения, выделяющие на изломе млечный (похожий на молоко) сок, косточки и семена плодов и ягод, грибы с неприятным запахом.</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Косвенным признаком съедобности растения могут служить: - плоды, поклеванные птицами; - множество косточек, обрывки кожуры у подножья плодовых деревьев; - птичий помет на ветках стволах; - растения, обглоданные животными - плоды обнаруженные в гнездах и норах.</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Рыбалка: леска - из шнурков, одежды.</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Крючок - сережки, блесна - пуговицы, невидимки.</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Вода - фильтровать, кипятить (камни в воду опускать).</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xml:space="preserve">Принять меры к подаче сигналов бедствия: </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xml:space="preserve">&gt; с помощью радиостанции, </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xml:space="preserve">&gt; пиротехнические сигнальные средства, </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xml:space="preserve">&gt; сигнальные костры (три костра, расположенных на прямой линии в 10-15 метрах друг от друга или в виде равностороннего треугольника), </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lastRenderedPageBreak/>
        <w:t xml:space="preserve">&gt; с помощью сигнального зеркала (фольга, металл в центре отверстие для наведения на самолет, луч направляется вдоль горизонта. Световой зайчик обнаруживается на расстоянии до 25км), </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&gt; сигналы международного кода - вытаптываются на снегу, выкладываются из камней, веток, дерна и др. подручных средств:</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I - нужен врач, серьезные телесные повреждения</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II - нужны медикаменты</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X - не имеем возможности в передвижении</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F - нужна вода и пища</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V - требуется огнестрельное оружие и боеприпасы</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Квадрат - требуется карта и компас</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LL - все в порядке</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N - нет</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Y-да.</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Треугольник - здесь можно приземлиться.</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Обратить внимание на то, что знаки делаются не менее 6м в длину и около 0,5м в ширину. И еще, сигнал - это шанс на спасение, поэтому нельзя тратить все средства подачи сигналов за один раз, если нет возможности их восстановить.</w:t>
      </w:r>
    </w:p>
    <w:p w:rsidR="00EF3FDD" w:rsidRPr="00447452" w:rsidRDefault="00EF3FDD" w:rsidP="00EF3FDD">
      <w:pPr>
        <w:spacing w:after="0" w:line="240" w:lineRule="auto"/>
        <w:ind w:firstLine="709"/>
        <w:jc w:val="both"/>
        <w:rPr>
          <w:rFonts w:ascii="Times New Roman" w:hAnsi="Times New Roman"/>
          <w:sz w:val="24"/>
          <w:szCs w:val="24"/>
        </w:rPr>
      </w:pPr>
      <w:r w:rsidRPr="00447452">
        <w:rPr>
          <w:rFonts w:ascii="Times New Roman" w:hAnsi="Times New Roman"/>
          <w:sz w:val="24"/>
          <w:szCs w:val="24"/>
        </w:rPr>
        <w:t> </w:t>
      </w:r>
    </w:p>
    <w:p w:rsidR="00CF4A62" w:rsidRPr="00447452" w:rsidRDefault="00CF4A62" w:rsidP="00CF4A62">
      <w:pPr>
        <w:spacing w:after="0"/>
        <w:jc w:val="both"/>
        <w:rPr>
          <w:rFonts w:ascii="Times New Roman" w:hAnsi="Times New Roman"/>
          <w:b/>
          <w:sz w:val="24"/>
          <w:szCs w:val="24"/>
        </w:rPr>
      </w:pPr>
      <w:r w:rsidRPr="00447452">
        <w:rPr>
          <w:rFonts w:ascii="Times New Roman" w:hAnsi="Times New Roman"/>
          <w:b/>
          <w:sz w:val="24"/>
          <w:szCs w:val="24"/>
        </w:rPr>
        <w:t>Выполните задания:</w:t>
      </w:r>
    </w:p>
    <w:p w:rsidR="00CF4A62" w:rsidRPr="00447452" w:rsidRDefault="00CF4A62" w:rsidP="00CF4A62">
      <w:pPr>
        <w:spacing w:after="0" w:line="240" w:lineRule="auto"/>
        <w:ind w:left="567" w:hanging="567"/>
        <w:jc w:val="both"/>
        <w:rPr>
          <w:rFonts w:ascii="Times New Roman" w:hAnsi="Times New Roman"/>
          <w:sz w:val="24"/>
          <w:szCs w:val="24"/>
        </w:rPr>
      </w:pPr>
      <w:r w:rsidRPr="00447452">
        <w:rPr>
          <w:rFonts w:ascii="Times New Roman" w:hAnsi="Times New Roman"/>
          <w:sz w:val="24"/>
          <w:szCs w:val="24"/>
        </w:rPr>
        <w:t xml:space="preserve"> </w:t>
      </w:r>
      <w:r w:rsidRPr="00447452">
        <w:rPr>
          <w:rFonts w:ascii="Times New Roman" w:hAnsi="Times New Roman"/>
          <w:b/>
          <w:sz w:val="24"/>
          <w:szCs w:val="24"/>
        </w:rPr>
        <w:t>Задание</w:t>
      </w:r>
      <w:r w:rsidRPr="00447452">
        <w:rPr>
          <w:rFonts w:ascii="Times New Roman" w:hAnsi="Times New Roman"/>
          <w:sz w:val="24"/>
          <w:szCs w:val="24"/>
        </w:rPr>
        <w:t xml:space="preserve"> 1. Из нижеприведенных чрезвычайных ситуаций выберите те, которые относятся:</w:t>
      </w:r>
    </w:p>
    <w:p w:rsidR="00CF4A62" w:rsidRPr="00447452" w:rsidRDefault="00CF4A62" w:rsidP="00CF4A62">
      <w:pPr>
        <w:spacing w:after="0" w:line="240" w:lineRule="auto"/>
        <w:jc w:val="both"/>
        <w:rPr>
          <w:rFonts w:ascii="Times New Roman" w:hAnsi="Times New Roman"/>
          <w:sz w:val="24"/>
          <w:szCs w:val="24"/>
        </w:rPr>
      </w:pPr>
      <w:r w:rsidRPr="00447452">
        <w:rPr>
          <w:rFonts w:ascii="Times New Roman" w:hAnsi="Times New Roman"/>
          <w:sz w:val="24"/>
          <w:szCs w:val="24"/>
        </w:rPr>
        <w:t xml:space="preserve">       А) к ЧС природного характера________________________________________.</w:t>
      </w:r>
    </w:p>
    <w:p w:rsidR="00CF4A62" w:rsidRPr="00447452" w:rsidRDefault="00CF4A62" w:rsidP="00CF4A62">
      <w:pPr>
        <w:spacing w:after="0" w:line="240" w:lineRule="auto"/>
        <w:jc w:val="both"/>
        <w:rPr>
          <w:rFonts w:ascii="Times New Roman" w:hAnsi="Times New Roman"/>
          <w:sz w:val="24"/>
          <w:szCs w:val="24"/>
        </w:rPr>
      </w:pPr>
      <w:r w:rsidRPr="00447452">
        <w:rPr>
          <w:rFonts w:ascii="Times New Roman" w:hAnsi="Times New Roman"/>
          <w:sz w:val="24"/>
          <w:szCs w:val="24"/>
        </w:rPr>
        <w:t xml:space="preserve">       Б) к ЧС техногенного характера______________________________________.</w:t>
      </w:r>
    </w:p>
    <w:p w:rsidR="00CF4A62" w:rsidRPr="00447452" w:rsidRDefault="00CF4A62" w:rsidP="00CF4A62">
      <w:pPr>
        <w:spacing w:after="0" w:line="240" w:lineRule="auto"/>
        <w:jc w:val="both"/>
        <w:rPr>
          <w:rFonts w:ascii="Times New Roman" w:hAnsi="Times New Roman"/>
          <w:b/>
          <w:i/>
          <w:sz w:val="24"/>
          <w:szCs w:val="24"/>
        </w:rPr>
      </w:pPr>
      <w:r w:rsidRPr="00447452">
        <w:rPr>
          <w:rFonts w:ascii="Times New Roman" w:hAnsi="Times New Roman"/>
          <w:b/>
          <w:i/>
          <w:sz w:val="24"/>
          <w:szCs w:val="24"/>
        </w:rPr>
        <w:t>(прорыв платины, эпидемия, смерч, лесной пожар, сель, радиационная авария, взрыв, извержения вулкана, сильная жара, химическая авария, авария на железной дороге, наводнение, пожар, оползень, буря).</w:t>
      </w:r>
    </w:p>
    <w:p w:rsidR="00CF4A62" w:rsidRPr="00447452" w:rsidRDefault="00CF4A62" w:rsidP="00CF4A62">
      <w:pPr>
        <w:spacing w:after="0" w:line="240" w:lineRule="auto"/>
        <w:jc w:val="both"/>
        <w:rPr>
          <w:rFonts w:ascii="Times New Roman" w:hAnsi="Times New Roman"/>
          <w:sz w:val="24"/>
          <w:szCs w:val="24"/>
        </w:rPr>
      </w:pPr>
      <w:r w:rsidRPr="00447452">
        <w:rPr>
          <w:rFonts w:ascii="Times New Roman" w:hAnsi="Times New Roman"/>
          <w:b/>
          <w:sz w:val="24"/>
          <w:szCs w:val="24"/>
        </w:rPr>
        <w:t>Задание</w:t>
      </w:r>
      <w:r w:rsidRPr="00447452">
        <w:rPr>
          <w:rFonts w:ascii="Times New Roman" w:hAnsi="Times New Roman"/>
          <w:sz w:val="24"/>
          <w:szCs w:val="24"/>
        </w:rPr>
        <w:t xml:space="preserve"> </w:t>
      </w:r>
      <w:r>
        <w:rPr>
          <w:rFonts w:ascii="Times New Roman" w:hAnsi="Times New Roman"/>
          <w:b/>
          <w:sz w:val="24"/>
          <w:szCs w:val="24"/>
        </w:rPr>
        <w:t>2</w:t>
      </w:r>
      <w:r w:rsidRPr="00447452">
        <w:rPr>
          <w:rFonts w:ascii="Times New Roman" w:hAnsi="Times New Roman"/>
          <w:sz w:val="24"/>
          <w:szCs w:val="24"/>
        </w:rPr>
        <w:t>. В приведенной схеме заполните последовательность действий человека, оказавшегося в завале, при условии, что у него нет возможности выбраться.</w:t>
      </w:r>
    </w:p>
    <w:p w:rsidR="00CF4A62" w:rsidRPr="00447452" w:rsidRDefault="00472942" w:rsidP="00CF4A62">
      <w:pPr>
        <w:spacing w:after="0" w:line="240" w:lineRule="auto"/>
        <w:jc w:val="both"/>
        <w:rPr>
          <w:rFonts w:ascii="Times New Roman" w:hAnsi="Times New Roman"/>
          <w:sz w:val="24"/>
          <w:szCs w:val="24"/>
        </w:rPr>
      </w:pPr>
      <w:r>
        <w:rPr>
          <w:noProof/>
        </w:rPr>
        <w:pict>
          <v:rect id="Прямоугольник 9" o:spid="_x0000_s1040" style="position:absolute;left:0;text-align:left;margin-left:46.05pt;margin-top:10.8pt;width:435.7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"/>
        </w:pict>
      </w:r>
    </w:p>
    <w:p w:rsidR="00CF4A62" w:rsidRPr="00447452" w:rsidRDefault="00CF4A62" w:rsidP="00CF4A62">
      <w:pPr>
        <w:spacing w:after="0" w:line="240" w:lineRule="auto"/>
        <w:jc w:val="both"/>
        <w:rPr>
          <w:rFonts w:ascii="Times New Roman" w:hAnsi="Times New Roman"/>
          <w:sz w:val="24"/>
          <w:szCs w:val="24"/>
        </w:rPr>
      </w:pPr>
    </w:p>
    <w:p w:rsidR="00CF4A62" w:rsidRPr="00447452" w:rsidRDefault="00472942" w:rsidP="00CF4A62">
      <w:pPr>
        <w:spacing w:after="0" w:line="240" w:lineRule="auto"/>
        <w:jc w:val="both"/>
        <w:rPr>
          <w:rFonts w:ascii="Times New Roman" w:hAnsi="Times New Roman"/>
          <w:sz w:val="24"/>
          <w:szCs w:val="24"/>
        </w:rPr>
      </w:pPr>
      <w:r>
        <w:rPr>
          <w:noProof/>
        </w:rPr>
        <w:pict>
          <v:shapetype id="_x0000_t32" coordsize="21600,21600" o:spt="32" o:oned="t" path="m,l21600,21600e" filled="f">
            <v:path arrowok="t" fillok="f" o:connecttype="none"/>
            <o:lock v:ext="edit" shapetype="t"/>
          </v:shapetype>
          <v:shape id="Прямая со стрелкой 10" o:spid="_x0000_s1039" type="#_x0000_t32" style="position:absolute;left:0;text-align:left;margin-left:240.3pt;margin-top:4.15pt;width:.7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">
            <v:stroke endarrow="block"/>
          </v:shape>
        </w:pict>
      </w:r>
    </w:p>
    <w:p w:rsidR="00CF4A62" w:rsidRPr="00447452" w:rsidRDefault="00472942" w:rsidP="00CF4A62">
      <w:pPr>
        <w:spacing w:after="0" w:line="240" w:lineRule="auto"/>
        <w:jc w:val="both"/>
        <w:rPr>
          <w:rFonts w:ascii="Times New Roman" w:hAnsi="Times New Roman"/>
          <w:sz w:val="24"/>
          <w:szCs w:val="24"/>
        </w:rPr>
      </w:pPr>
      <w:r>
        <w:rPr>
          <w:noProof/>
        </w:rPr>
        <w:pict>
          <v:rect id="Прямоугольник 11" o:spid="_x0000_s1038" style="position:absolute;left:0;text-align:left;margin-left:46.05pt;margin-top:3.05pt;width:435.7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">
            <v:textbox>
              <w:txbxContent>
                <w:p w:rsidR="009B3127" w:rsidRPr="00A73863" w:rsidRDefault="009B3127" w:rsidP="00CF4A62">
                  <w:pPr>
                    <w:jc w:val="center"/>
                    <w:rPr>
                      <w:rFonts w:ascii="Times New Roman" w:hAnsi="Times New Roman"/>
                      <w:b/>
                      <w:sz w:val="24"/>
                      <w:szCs w:val="24"/>
                    </w:rPr>
                  </w:pPr>
                  <w:r w:rsidRPr="00A73863">
                    <w:rPr>
                      <w:rFonts w:ascii="Times New Roman" w:hAnsi="Times New Roman"/>
                      <w:b/>
                      <w:sz w:val="24"/>
                      <w:szCs w:val="24"/>
                    </w:rPr>
                    <w:t>Постарайтесь найти и надеть теплые вещи</w:t>
                  </w:r>
                </w:p>
              </w:txbxContent>
            </v:textbox>
          </v:rect>
        </w:pict>
      </w:r>
    </w:p>
    <w:p w:rsidR="00CF4A62" w:rsidRPr="00447452" w:rsidRDefault="00472942" w:rsidP="00CF4A62">
      <w:pPr>
        <w:spacing w:after="0" w:line="240" w:lineRule="auto"/>
        <w:jc w:val="both"/>
        <w:rPr>
          <w:rFonts w:ascii="Times New Roman" w:hAnsi="Times New Roman"/>
          <w:sz w:val="24"/>
          <w:szCs w:val="24"/>
        </w:rPr>
      </w:pPr>
      <w:r>
        <w:rPr>
          <w:noProof/>
        </w:rPr>
        <w:pict>
          <v:shape id="Прямая со стрелкой 12" o:spid="_x0000_s1037" type="#_x0000_t32" style="position:absolute;left:0;text-align:left;margin-left:240.3pt;margin-top:12.45pt;width:.7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">
            <v:stroke endarrow="block"/>
          </v:shape>
        </w:pict>
      </w:r>
    </w:p>
    <w:p w:rsidR="00CF4A62" w:rsidRPr="00447452" w:rsidRDefault="00CF4A62" w:rsidP="00CF4A62">
      <w:pPr>
        <w:spacing w:after="0" w:line="240" w:lineRule="auto"/>
        <w:jc w:val="both"/>
        <w:rPr>
          <w:rFonts w:ascii="Times New Roman" w:hAnsi="Times New Roman"/>
          <w:sz w:val="24"/>
          <w:szCs w:val="24"/>
        </w:rPr>
      </w:pPr>
    </w:p>
    <w:p w:rsidR="00CF4A62" w:rsidRPr="00447452" w:rsidRDefault="00472942" w:rsidP="00CF4A62">
      <w:pPr>
        <w:spacing w:after="0" w:line="240" w:lineRule="auto"/>
        <w:jc w:val="both"/>
        <w:rPr>
          <w:rFonts w:ascii="Times New Roman" w:hAnsi="Times New Roman"/>
          <w:sz w:val="24"/>
          <w:szCs w:val="24"/>
        </w:rPr>
      </w:pPr>
      <w:r>
        <w:rPr>
          <w:noProof/>
        </w:rPr>
        <w:pict>
          <v:rect id="Прямоугольник 13" o:spid="_x0000_s1036" style="position:absolute;left:0;text-align:left;margin-left:46.05pt;margin-top:2pt;width:435.7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"/>
        </w:pict>
      </w:r>
    </w:p>
    <w:p w:rsidR="00CF4A62" w:rsidRPr="00447452" w:rsidRDefault="00472942" w:rsidP="00CF4A62">
      <w:pPr>
        <w:spacing w:after="0" w:line="240" w:lineRule="auto"/>
        <w:jc w:val="both"/>
        <w:rPr>
          <w:rFonts w:ascii="Times New Roman" w:hAnsi="Times New Roman"/>
          <w:sz w:val="24"/>
          <w:szCs w:val="24"/>
        </w:rPr>
      </w:pPr>
      <w:r>
        <w:rPr>
          <w:noProof/>
        </w:rPr>
        <w:pict>
          <v:shape id="Прямая со стрелкой 14" o:spid="_x0000_s1035" type="#_x0000_t32" style="position:absolute;left:0;text-align:left;margin-left:241.05pt;margin-top:11.4pt;width:.7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">
            <v:stroke endarrow="block"/>
          </v:shape>
        </w:pict>
      </w:r>
    </w:p>
    <w:p w:rsidR="00CF4A62" w:rsidRPr="00447452" w:rsidRDefault="00472942" w:rsidP="00CF4A62">
      <w:pPr>
        <w:spacing w:after="0" w:line="240" w:lineRule="auto"/>
        <w:jc w:val="both"/>
        <w:rPr>
          <w:rFonts w:ascii="Times New Roman" w:hAnsi="Times New Roman"/>
          <w:sz w:val="24"/>
          <w:szCs w:val="24"/>
        </w:rPr>
      </w:pPr>
      <w:r>
        <w:rPr>
          <w:noProof/>
        </w:rPr>
        <w:pict>
          <v:rect id="Прямоугольник 15" o:spid="_x0000_s1034" style="position:absolute;left:0;text-align:left;margin-left:46.05pt;margin-top:11.8pt;width:435.7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">
            <v:textbox>
              <w:txbxContent>
                <w:p w:rsidR="009B3127" w:rsidRPr="00A73863" w:rsidRDefault="009B3127" w:rsidP="00CF4A62">
                  <w:pPr>
                    <w:jc w:val="center"/>
                    <w:rPr>
                      <w:rFonts w:ascii="Times New Roman" w:hAnsi="Times New Roman"/>
                      <w:b/>
                      <w:sz w:val="24"/>
                      <w:szCs w:val="24"/>
                    </w:rPr>
                  </w:pPr>
                  <w:r>
                    <w:rPr>
                      <w:rFonts w:ascii="Times New Roman" w:hAnsi="Times New Roman"/>
                      <w:b/>
                      <w:sz w:val="24"/>
                      <w:szCs w:val="24"/>
                    </w:rPr>
                    <w:t>Голосом и стуком привлекать внимание спасателей</w:t>
                  </w:r>
                </w:p>
              </w:txbxContent>
            </v:textbox>
          </v:rect>
        </w:pict>
      </w:r>
    </w:p>
    <w:p w:rsidR="00CF4A62" w:rsidRPr="00447452" w:rsidRDefault="00CF4A62" w:rsidP="00CF4A62">
      <w:pPr>
        <w:spacing w:after="0" w:line="240" w:lineRule="auto"/>
        <w:jc w:val="both"/>
        <w:rPr>
          <w:rFonts w:ascii="Times New Roman" w:hAnsi="Times New Roman"/>
          <w:sz w:val="24"/>
          <w:szCs w:val="24"/>
        </w:rPr>
      </w:pPr>
    </w:p>
    <w:p w:rsidR="00CF4A62" w:rsidRPr="00447452" w:rsidRDefault="00CF4A62" w:rsidP="00CF4A62">
      <w:pPr>
        <w:spacing w:after="0" w:line="240" w:lineRule="auto"/>
        <w:jc w:val="both"/>
        <w:rPr>
          <w:rFonts w:ascii="Times New Roman" w:hAnsi="Times New Roman"/>
          <w:sz w:val="24"/>
          <w:szCs w:val="24"/>
        </w:rPr>
      </w:pPr>
    </w:p>
    <w:p w:rsidR="00CF4A62" w:rsidRPr="00447452" w:rsidRDefault="00CF4A62" w:rsidP="00CF4A62">
      <w:pPr>
        <w:spacing w:after="0" w:line="240" w:lineRule="auto"/>
        <w:jc w:val="both"/>
        <w:rPr>
          <w:rFonts w:ascii="Times New Roman" w:hAnsi="Times New Roman"/>
          <w:sz w:val="24"/>
          <w:szCs w:val="24"/>
        </w:rPr>
      </w:pPr>
    </w:p>
    <w:p w:rsidR="00CF4A62" w:rsidRPr="00447452" w:rsidRDefault="00CF4A62" w:rsidP="00CF4A62">
      <w:pPr>
        <w:spacing w:after="0" w:line="240" w:lineRule="auto"/>
        <w:jc w:val="both"/>
        <w:rPr>
          <w:rFonts w:ascii="Times New Roman" w:hAnsi="Times New Roman"/>
          <w:sz w:val="24"/>
          <w:szCs w:val="24"/>
        </w:rPr>
      </w:pPr>
      <w:r w:rsidRPr="00447452">
        <w:rPr>
          <w:rFonts w:ascii="Times New Roman" w:hAnsi="Times New Roman"/>
          <w:b/>
          <w:sz w:val="24"/>
          <w:szCs w:val="24"/>
        </w:rPr>
        <w:t>Задание</w:t>
      </w:r>
      <w:r w:rsidRPr="00447452">
        <w:rPr>
          <w:rFonts w:ascii="Times New Roman" w:hAnsi="Times New Roman"/>
          <w:sz w:val="24"/>
          <w:szCs w:val="24"/>
        </w:rPr>
        <w:t xml:space="preserve"> </w:t>
      </w:r>
      <w:r>
        <w:rPr>
          <w:rFonts w:ascii="Times New Roman" w:hAnsi="Times New Roman"/>
          <w:b/>
          <w:sz w:val="24"/>
          <w:szCs w:val="24"/>
        </w:rPr>
        <w:t>3.</w:t>
      </w:r>
      <w:r w:rsidRPr="00447452">
        <w:rPr>
          <w:rFonts w:ascii="Times New Roman" w:hAnsi="Times New Roman"/>
          <w:sz w:val="24"/>
          <w:szCs w:val="24"/>
        </w:rPr>
        <w:t xml:space="preserve"> Перечислите порядок своих действий, если во время бури или урагана вы оказались на открытом пространстве.</w:t>
      </w:r>
    </w:p>
    <w:p w:rsidR="00CF4A62" w:rsidRPr="00447452" w:rsidRDefault="00CF4A62" w:rsidP="00CF4A62">
      <w:pPr>
        <w:spacing w:after="0"/>
        <w:jc w:val="both"/>
        <w:rPr>
          <w:rFonts w:ascii="Times New Roman" w:hAnsi="Times New Roman"/>
          <w:sz w:val="24"/>
          <w:szCs w:val="24"/>
        </w:rPr>
      </w:pPr>
      <w:r>
        <w:rPr>
          <w:rFonts w:ascii="Times New Roman" w:hAnsi="Times New Roman"/>
          <w:b/>
          <w:sz w:val="24"/>
          <w:szCs w:val="24"/>
        </w:rPr>
        <w:t>Задание 4</w:t>
      </w:r>
      <w:r w:rsidRPr="00447452">
        <w:rPr>
          <w:rFonts w:ascii="Times New Roman" w:hAnsi="Times New Roman"/>
          <w:b/>
          <w:sz w:val="24"/>
          <w:szCs w:val="24"/>
        </w:rPr>
        <w:t>. Решите ситуационную задачу:</w:t>
      </w:r>
      <w:r w:rsidRPr="00447452">
        <w:rPr>
          <w:rFonts w:ascii="Times New Roman" w:hAnsi="Times New Roman"/>
          <w:sz w:val="24"/>
          <w:szCs w:val="24"/>
        </w:rPr>
        <w:t xml:space="preserve"> «Вы оказались единственным выжившим в авиакатастрофе, произошедшей над безлюдной пустыней. На месте крушения самолета Вы нашли следующие предметы:</w:t>
      </w:r>
    </w:p>
    <w:p w:rsidR="00CF4A62" w:rsidRPr="00447452" w:rsidRDefault="00CF4A62" w:rsidP="00CF4A62">
      <w:pPr>
        <w:spacing w:after="0"/>
        <w:jc w:val="both"/>
        <w:rPr>
          <w:rFonts w:ascii="Times New Roman" w:hAnsi="Times New Roman"/>
          <w:sz w:val="24"/>
          <w:szCs w:val="24"/>
        </w:rPr>
      </w:pPr>
      <w:r w:rsidRPr="00447452">
        <w:rPr>
          <w:rFonts w:ascii="Times New Roman" w:hAnsi="Times New Roman"/>
          <w:sz w:val="24"/>
          <w:szCs w:val="24"/>
        </w:rPr>
        <w:t>Охотничий нож</w:t>
      </w:r>
    </w:p>
    <w:p w:rsidR="00CF4A62" w:rsidRPr="00447452" w:rsidRDefault="00CF4A62" w:rsidP="00CF4A62">
      <w:pPr>
        <w:spacing w:after="0"/>
        <w:jc w:val="both"/>
        <w:rPr>
          <w:rFonts w:ascii="Times New Roman" w:hAnsi="Times New Roman"/>
          <w:sz w:val="24"/>
          <w:szCs w:val="24"/>
        </w:rPr>
      </w:pPr>
      <w:r w:rsidRPr="00447452">
        <w:rPr>
          <w:rFonts w:ascii="Times New Roman" w:hAnsi="Times New Roman"/>
          <w:sz w:val="24"/>
          <w:szCs w:val="24"/>
        </w:rPr>
        <w:t>Карманный фонарь</w:t>
      </w:r>
    </w:p>
    <w:p w:rsidR="00CF4A62" w:rsidRPr="00447452" w:rsidRDefault="00CF4A62" w:rsidP="00CF4A62">
      <w:pPr>
        <w:spacing w:after="0"/>
        <w:jc w:val="both"/>
        <w:rPr>
          <w:rFonts w:ascii="Times New Roman" w:hAnsi="Times New Roman"/>
          <w:sz w:val="24"/>
          <w:szCs w:val="24"/>
        </w:rPr>
      </w:pPr>
      <w:r w:rsidRPr="00447452">
        <w:rPr>
          <w:rFonts w:ascii="Times New Roman" w:hAnsi="Times New Roman"/>
          <w:sz w:val="24"/>
          <w:szCs w:val="24"/>
        </w:rPr>
        <w:t>Лётная карта окресностей</w:t>
      </w:r>
    </w:p>
    <w:p w:rsidR="00CF4A62" w:rsidRPr="00447452" w:rsidRDefault="00CF4A62" w:rsidP="00CF4A62">
      <w:pPr>
        <w:spacing w:after="0"/>
        <w:jc w:val="both"/>
        <w:rPr>
          <w:rFonts w:ascii="Times New Roman" w:hAnsi="Times New Roman"/>
          <w:sz w:val="24"/>
          <w:szCs w:val="24"/>
        </w:rPr>
      </w:pPr>
      <w:r w:rsidRPr="00447452">
        <w:rPr>
          <w:rFonts w:ascii="Times New Roman" w:hAnsi="Times New Roman"/>
          <w:sz w:val="24"/>
          <w:szCs w:val="24"/>
        </w:rPr>
        <w:t>Полиэтиленовый плащ</w:t>
      </w:r>
    </w:p>
    <w:p w:rsidR="00CF4A62" w:rsidRPr="00447452" w:rsidRDefault="00CF4A62" w:rsidP="00CF4A62">
      <w:pPr>
        <w:spacing w:after="0"/>
        <w:jc w:val="both"/>
        <w:rPr>
          <w:rFonts w:ascii="Times New Roman" w:hAnsi="Times New Roman"/>
          <w:sz w:val="24"/>
          <w:szCs w:val="24"/>
        </w:rPr>
      </w:pPr>
      <w:r w:rsidRPr="00447452">
        <w:rPr>
          <w:rFonts w:ascii="Times New Roman" w:hAnsi="Times New Roman"/>
          <w:sz w:val="24"/>
          <w:szCs w:val="24"/>
        </w:rPr>
        <w:t>Магнитный компас</w:t>
      </w:r>
    </w:p>
    <w:p w:rsidR="00CF4A62" w:rsidRPr="00447452" w:rsidRDefault="00CF4A62" w:rsidP="00CF4A62">
      <w:pPr>
        <w:spacing w:after="0"/>
        <w:jc w:val="both"/>
        <w:rPr>
          <w:rFonts w:ascii="Times New Roman" w:hAnsi="Times New Roman"/>
          <w:sz w:val="24"/>
          <w:szCs w:val="24"/>
        </w:rPr>
      </w:pPr>
      <w:r w:rsidRPr="00447452">
        <w:rPr>
          <w:rFonts w:ascii="Times New Roman" w:hAnsi="Times New Roman"/>
          <w:sz w:val="24"/>
          <w:szCs w:val="24"/>
        </w:rPr>
        <w:t>Переносная газплита с баллоном</w:t>
      </w:r>
    </w:p>
    <w:p w:rsidR="00CF4A62" w:rsidRPr="00447452" w:rsidRDefault="00CF4A62" w:rsidP="00CF4A62">
      <w:pPr>
        <w:spacing w:after="0"/>
        <w:jc w:val="both"/>
        <w:rPr>
          <w:rFonts w:ascii="Times New Roman" w:hAnsi="Times New Roman"/>
          <w:sz w:val="24"/>
          <w:szCs w:val="24"/>
        </w:rPr>
      </w:pPr>
      <w:r w:rsidRPr="00447452">
        <w:rPr>
          <w:rFonts w:ascii="Times New Roman" w:hAnsi="Times New Roman"/>
          <w:sz w:val="24"/>
          <w:szCs w:val="24"/>
        </w:rPr>
        <w:lastRenderedPageBreak/>
        <w:t>Ружьё с боеприпасами</w:t>
      </w:r>
    </w:p>
    <w:p w:rsidR="00CF4A62" w:rsidRPr="00447452" w:rsidRDefault="00CF4A62" w:rsidP="00CF4A62">
      <w:pPr>
        <w:spacing w:after="0"/>
        <w:jc w:val="both"/>
        <w:rPr>
          <w:rFonts w:ascii="Times New Roman" w:hAnsi="Times New Roman"/>
          <w:sz w:val="24"/>
          <w:szCs w:val="24"/>
        </w:rPr>
      </w:pPr>
      <w:r w:rsidRPr="00447452">
        <w:rPr>
          <w:rFonts w:ascii="Times New Roman" w:hAnsi="Times New Roman"/>
          <w:sz w:val="24"/>
          <w:szCs w:val="24"/>
        </w:rPr>
        <w:t>Парашют красно-белого цвета</w:t>
      </w:r>
    </w:p>
    <w:p w:rsidR="00CF4A62" w:rsidRPr="00447452" w:rsidRDefault="00CF4A62" w:rsidP="00CF4A62">
      <w:pPr>
        <w:spacing w:after="0"/>
        <w:jc w:val="both"/>
        <w:rPr>
          <w:rFonts w:ascii="Times New Roman" w:hAnsi="Times New Roman"/>
          <w:sz w:val="24"/>
          <w:szCs w:val="24"/>
        </w:rPr>
      </w:pPr>
      <w:r w:rsidRPr="00447452">
        <w:rPr>
          <w:rFonts w:ascii="Times New Roman" w:hAnsi="Times New Roman"/>
          <w:sz w:val="24"/>
          <w:szCs w:val="24"/>
        </w:rPr>
        <w:t xml:space="preserve">Пачка соли </w:t>
      </w:r>
    </w:p>
    <w:p w:rsidR="00CF4A62" w:rsidRPr="00447452" w:rsidRDefault="00CF4A62" w:rsidP="00CF4A62">
      <w:pPr>
        <w:spacing w:after="0"/>
        <w:jc w:val="both"/>
        <w:rPr>
          <w:rFonts w:ascii="Times New Roman" w:hAnsi="Times New Roman"/>
          <w:sz w:val="24"/>
          <w:szCs w:val="24"/>
        </w:rPr>
      </w:pPr>
      <w:r w:rsidRPr="00447452">
        <w:rPr>
          <w:rFonts w:ascii="Times New Roman" w:hAnsi="Times New Roman"/>
          <w:sz w:val="24"/>
          <w:szCs w:val="24"/>
        </w:rPr>
        <w:t>Полтора литра воды</w:t>
      </w:r>
    </w:p>
    <w:p w:rsidR="00CF4A62" w:rsidRPr="00447452" w:rsidRDefault="00CF4A62" w:rsidP="00CF4A62">
      <w:pPr>
        <w:spacing w:after="0"/>
        <w:jc w:val="both"/>
        <w:rPr>
          <w:rFonts w:ascii="Times New Roman" w:hAnsi="Times New Roman"/>
          <w:sz w:val="24"/>
          <w:szCs w:val="24"/>
        </w:rPr>
      </w:pPr>
      <w:r w:rsidRPr="00447452">
        <w:rPr>
          <w:rFonts w:ascii="Times New Roman" w:hAnsi="Times New Roman"/>
          <w:sz w:val="24"/>
          <w:szCs w:val="24"/>
        </w:rPr>
        <w:t>Определитель съедобных растений и животных</w:t>
      </w:r>
    </w:p>
    <w:p w:rsidR="00CF4A62" w:rsidRPr="00447452" w:rsidRDefault="00CF4A62" w:rsidP="00CF4A62">
      <w:pPr>
        <w:spacing w:after="0"/>
        <w:jc w:val="both"/>
        <w:rPr>
          <w:rFonts w:ascii="Times New Roman" w:hAnsi="Times New Roman"/>
          <w:sz w:val="24"/>
          <w:szCs w:val="24"/>
        </w:rPr>
      </w:pPr>
      <w:r w:rsidRPr="00447452">
        <w:rPr>
          <w:rFonts w:ascii="Times New Roman" w:hAnsi="Times New Roman"/>
          <w:sz w:val="24"/>
          <w:szCs w:val="24"/>
        </w:rPr>
        <w:t>Солнечные очки</w:t>
      </w:r>
    </w:p>
    <w:p w:rsidR="00CF4A62" w:rsidRPr="00447452" w:rsidRDefault="00CF4A62" w:rsidP="00CF4A62">
      <w:pPr>
        <w:spacing w:after="0"/>
        <w:jc w:val="both"/>
        <w:rPr>
          <w:rFonts w:ascii="Times New Roman" w:hAnsi="Times New Roman"/>
          <w:sz w:val="24"/>
          <w:szCs w:val="24"/>
        </w:rPr>
      </w:pPr>
      <w:r w:rsidRPr="00447452">
        <w:rPr>
          <w:rFonts w:ascii="Times New Roman" w:hAnsi="Times New Roman"/>
          <w:sz w:val="24"/>
          <w:szCs w:val="24"/>
        </w:rPr>
        <w:t>Флакон одеколона</w:t>
      </w:r>
    </w:p>
    <w:p w:rsidR="00CF4A62" w:rsidRPr="00447452" w:rsidRDefault="00CF4A62" w:rsidP="00CF4A62">
      <w:pPr>
        <w:spacing w:after="0"/>
        <w:jc w:val="both"/>
        <w:rPr>
          <w:rFonts w:ascii="Times New Roman" w:hAnsi="Times New Roman"/>
          <w:sz w:val="24"/>
          <w:szCs w:val="24"/>
        </w:rPr>
      </w:pPr>
      <w:r w:rsidRPr="00447452">
        <w:rPr>
          <w:rFonts w:ascii="Times New Roman" w:hAnsi="Times New Roman"/>
          <w:sz w:val="24"/>
          <w:szCs w:val="24"/>
        </w:rPr>
        <w:t>Лёгкое полупальто</w:t>
      </w:r>
    </w:p>
    <w:p w:rsidR="00CF4A62" w:rsidRPr="00447452" w:rsidRDefault="00CF4A62" w:rsidP="00CF4A62">
      <w:pPr>
        <w:spacing w:after="0" w:line="480" w:lineRule="auto"/>
        <w:jc w:val="both"/>
        <w:rPr>
          <w:rFonts w:ascii="Times New Roman" w:hAnsi="Times New Roman"/>
          <w:sz w:val="24"/>
          <w:szCs w:val="24"/>
        </w:rPr>
      </w:pPr>
      <w:r w:rsidRPr="00447452">
        <w:rPr>
          <w:rFonts w:ascii="Times New Roman" w:hAnsi="Times New Roman"/>
          <w:sz w:val="24"/>
          <w:szCs w:val="24"/>
        </w:rPr>
        <w:t>Карманное зеркало</w:t>
      </w:r>
    </w:p>
    <w:p w:rsidR="00CF4A62" w:rsidRPr="00447452" w:rsidRDefault="00CF4A62" w:rsidP="00CF4A62">
      <w:pPr>
        <w:spacing w:after="0"/>
        <w:jc w:val="both"/>
        <w:rPr>
          <w:rFonts w:ascii="Times New Roman" w:hAnsi="Times New Roman"/>
          <w:sz w:val="24"/>
          <w:szCs w:val="24"/>
        </w:rPr>
      </w:pPr>
      <w:r w:rsidRPr="00447452">
        <w:rPr>
          <w:rFonts w:ascii="Times New Roman" w:hAnsi="Times New Roman"/>
          <w:sz w:val="24"/>
          <w:szCs w:val="24"/>
        </w:rPr>
        <w:t>Расположите данные предметы в порядки их значимости для выживания от 1 до 15. Обратите внимание на то, что вам необходимо принять решение: - двигаться или ждать помощь на месте».</w:t>
      </w:r>
    </w:p>
    <w:p w:rsidR="00CF4A62" w:rsidRDefault="00CF4A62" w:rsidP="00CF4A62">
      <w:pPr>
        <w:spacing w:after="0"/>
        <w:jc w:val="both"/>
        <w:rPr>
          <w:rFonts w:ascii="Times New Roman" w:hAnsi="Times New Roman"/>
          <w:sz w:val="24"/>
          <w:szCs w:val="24"/>
        </w:rPr>
      </w:pPr>
      <w:r w:rsidRPr="00447452">
        <w:rPr>
          <w:rFonts w:ascii="Times New Roman" w:hAnsi="Times New Roman"/>
          <w:sz w:val="24"/>
          <w:szCs w:val="24"/>
        </w:rPr>
        <w:t xml:space="preserve">Объясните, почему в рейтинге Вы поставили на 1-5 и на 13-15 места именно эти предметы. </w:t>
      </w:r>
    </w:p>
    <w:p w:rsidR="00CF4A62" w:rsidRPr="00447452" w:rsidRDefault="00CF4A62" w:rsidP="00CF4A62">
      <w:pPr>
        <w:shd w:val="clear" w:color="auto" w:fill="000000"/>
        <w:ind w:firstLine="360"/>
        <w:jc w:val="both"/>
        <w:rPr>
          <w:rFonts w:ascii="Times New Roman" w:hAnsi="Times New Roman"/>
          <w:sz w:val="24"/>
          <w:szCs w:val="24"/>
        </w:rPr>
      </w:pPr>
      <w:r w:rsidRPr="00447452">
        <w:rPr>
          <w:rFonts w:ascii="Times New Roman" w:hAnsi="Times New Roman"/>
          <w:sz w:val="24"/>
          <w:szCs w:val="24"/>
        </w:rPr>
        <w:t>КОНТРОЛЬНЫЕ ВОПРОСЫ И ЗАДАНИЯ</w:t>
      </w:r>
    </w:p>
    <w:p w:rsidR="00CF4A62" w:rsidRPr="00447452" w:rsidRDefault="00CF4A62" w:rsidP="00CF4A62">
      <w:pPr>
        <w:spacing w:after="0" w:line="240" w:lineRule="auto"/>
        <w:jc w:val="both"/>
        <w:rPr>
          <w:rFonts w:ascii="Times New Roman" w:hAnsi="Times New Roman"/>
          <w:sz w:val="24"/>
          <w:szCs w:val="24"/>
        </w:rPr>
      </w:pPr>
      <w:r w:rsidRPr="00447452">
        <w:rPr>
          <w:rFonts w:ascii="Times New Roman" w:hAnsi="Times New Roman"/>
          <w:sz w:val="24"/>
          <w:szCs w:val="24"/>
        </w:rPr>
        <w:t>1. Что нужно сделать при наводнении?</w:t>
      </w:r>
    </w:p>
    <w:p w:rsidR="00CF4A62" w:rsidRPr="00D5699F" w:rsidRDefault="00CF4A62" w:rsidP="00CF4A62">
      <w:pPr>
        <w:spacing w:after="0" w:line="240" w:lineRule="auto"/>
        <w:jc w:val="both"/>
        <w:rPr>
          <w:rFonts w:ascii="Times New Roman" w:hAnsi="Times New Roman"/>
          <w:sz w:val="24"/>
          <w:szCs w:val="24"/>
        </w:rPr>
      </w:pPr>
      <w:r w:rsidRPr="00447452">
        <w:rPr>
          <w:rFonts w:ascii="Times New Roman" w:hAnsi="Times New Roman"/>
          <w:sz w:val="24"/>
          <w:szCs w:val="24"/>
        </w:rPr>
        <w:t>2. Что такое лавина?</w:t>
      </w:r>
    </w:p>
    <w:p w:rsidR="004A131F" w:rsidRPr="00447452" w:rsidRDefault="004A131F" w:rsidP="000D58E4">
      <w:pPr>
        <w:ind w:firstLine="567"/>
        <w:jc w:val="both"/>
        <w:rPr>
          <w:rFonts w:ascii="Times New Roman" w:hAnsi="Times New Roman" w:cs="Times New Roman"/>
          <w:sz w:val="24"/>
        </w:rPr>
      </w:pPr>
    </w:p>
    <w:p w:rsidR="004A131F" w:rsidRPr="00447452" w:rsidRDefault="004A131F" w:rsidP="004A131F">
      <w:pPr>
        <w:jc w:val="center"/>
        <w:outlineLvl w:val="3"/>
        <w:rPr>
          <w:rFonts w:ascii="Times New Roman" w:hAnsi="Times New Roman" w:cs="Times New Roman"/>
          <w:b/>
          <w:sz w:val="28"/>
        </w:rPr>
      </w:pPr>
      <w:r w:rsidRPr="00447452">
        <w:rPr>
          <w:rFonts w:ascii="Times New Roman" w:hAnsi="Times New Roman" w:cs="Times New Roman"/>
          <w:b/>
          <w:sz w:val="28"/>
        </w:rPr>
        <w:t>Практическое занятие №3</w:t>
      </w:r>
    </w:p>
    <w:p w:rsidR="004A131F" w:rsidRPr="00447452" w:rsidRDefault="004A131F" w:rsidP="004A131F">
      <w:pPr>
        <w:ind w:firstLine="360"/>
        <w:jc w:val="both"/>
        <w:rPr>
          <w:rFonts w:ascii="Times New Roman" w:hAnsi="Times New Roman" w:cs="Times New Roman"/>
          <w:b/>
          <w:sz w:val="24"/>
        </w:rPr>
      </w:pPr>
      <w:r w:rsidRPr="00447452">
        <w:rPr>
          <w:rFonts w:ascii="Times New Roman" w:hAnsi="Times New Roman" w:cs="Times New Roman"/>
          <w:b/>
          <w:sz w:val="24"/>
        </w:rPr>
        <w:t>Тема. Первичные средства пожаротушения.</w:t>
      </w:r>
    </w:p>
    <w:p w:rsidR="004A131F" w:rsidRPr="00447452" w:rsidRDefault="004A131F" w:rsidP="005C09F4">
      <w:pPr>
        <w:spacing w:after="0"/>
        <w:ind w:firstLine="360"/>
        <w:jc w:val="both"/>
        <w:rPr>
          <w:rFonts w:ascii="Times New Roman" w:hAnsi="Times New Roman" w:cs="Times New Roman"/>
        </w:rPr>
      </w:pPr>
      <w:r w:rsidRPr="00447452">
        <w:rPr>
          <w:rFonts w:ascii="Times New Roman" w:hAnsi="Times New Roman" w:cs="Times New Roman"/>
          <w:i/>
        </w:rPr>
        <w:t>Цель занятия.</w:t>
      </w:r>
      <w:r w:rsidR="005C09F4">
        <w:rPr>
          <w:rFonts w:ascii="Times New Roman" w:hAnsi="Times New Roman" w:cs="Times New Roman"/>
        </w:rPr>
        <w:t xml:space="preserve"> Ознакомление</w:t>
      </w:r>
      <w:r w:rsidRPr="00447452">
        <w:rPr>
          <w:rFonts w:ascii="Times New Roman" w:hAnsi="Times New Roman" w:cs="Times New Roman"/>
        </w:rPr>
        <w:t xml:space="preserve"> со способами, средствами и правилами тушения пожаров, устройством и принципом действия </w:t>
      </w:r>
      <w:r w:rsidR="005C09F4">
        <w:rPr>
          <w:rFonts w:ascii="Times New Roman" w:hAnsi="Times New Roman" w:cs="Times New Roman"/>
        </w:rPr>
        <w:t>первичных средств пожаротушения, ознакомление с правилами</w:t>
      </w:r>
      <w:r w:rsidRPr="00447452">
        <w:rPr>
          <w:rFonts w:ascii="Times New Roman" w:hAnsi="Times New Roman" w:cs="Times New Roman"/>
        </w:rPr>
        <w:t xml:space="preserve"> использова</w:t>
      </w:r>
      <w:r w:rsidR="005C09F4">
        <w:rPr>
          <w:rFonts w:ascii="Times New Roman" w:hAnsi="Times New Roman" w:cs="Times New Roman"/>
        </w:rPr>
        <w:t>ния</w:t>
      </w:r>
      <w:r w:rsidRPr="00447452">
        <w:rPr>
          <w:rFonts w:ascii="Times New Roman" w:hAnsi="Times New Roman" w:cs="Times New Roman"/>
        </w:rPr>
        <w:t xml:space="preserve"> первичны</w:t>
      </w:r>
      <w:r w:rsidR="005C09F4">
        <w:rPr>
          <w:rFonts w:ascii="Times New Roman" w:hAnsi="Times New Roman" w:cs="Times New Roman"/>
        </w:rPr>
        <w:t>х</w:t>
      </w:r>
      <w:r w:rsidRPr="00447452">
        <w:rPr>
          <w:rFonts w:ascii="Times New Roman" w:hAnsi="Times New Roman" w:cs="Times New Roman"/>
        </w:rPr>
        <w:t xml:space="preserve"> средств пожаротушения.</w:t>
      </w:r>
    </w:p>
    <w:p w:rsidR="005C09F4" w:rsidRDefault="005C09F4" w:rsidP="001823DD">
      <w:pPr>
        <w:spacing w:after="0"/>
        <w:jc w:val="both"/>
        <w:rPr>
          <w:rFonts w:ascii="Times New Roman" w:hAnsi="Times New Roman" w:cs="Times New Roman"/>
          <w:b/>
        </w:rPr>
      </w:pPr>
    </w:p>
    <w:p w:rsidR="004A131F" w:rsidRPr="00447452" w:rsidRDefault="004A131F" w:rsidP="001823DD">
      <w:pPr>
        <w:spacing w:after="0"/>
        <w:jc w:val="both"/>
        <w:rPr>
          <w:rFonts w:ascii="Times New Roman" w:hAnsi="Times New Roman" w:cs="Times New Roman"/>
        </w:rPr>
      </w:pPr>
      <w:r w:rsidRPr="00447452">
        <w:rPr>
          <w:rFonts w:ascii="Times New Roman" w:hAnsi="Times New Roman" w:cs="Times New Roman"/>
          <w:b/>
        </w:rPr>
        <w:t>Задание 1</w:t>
      </w:r>
      <w:bookmarkStart w:id="3" w:name="bookmark2"/>
      <w:r w:rsidRPr="00447452">
        <w:rPr>
          <w:rFonts w:ascii="Times New Roman" w:hAnsi="Times New Roman" w:cs="Times New Roman"/>
          <w:b/>
        </w:rPr>
        <w:t xml:space="preserve">. </w:t>
      </w:r>
      <w:r w:rsidRPr="00447452">
        <w:rPr>
          <w:rFonts w:ascii="Times New Roman" w:hAnsi="Times New Roman" w:cs="Times New Roman"/>
          <w:b/>
          <w:bCs/>
        </w:rPr>
        <w:t>Изучение основных способов пожаротушения и различных видов огнегасящих веществ</w:t>
      </w:r>
      <w:bookmarkEnd w:id="3"/>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rPr>
        <w:t>Пожары, возникающие по тем или иным причинам на различных объектах экономики, наносят огромный мате</w:t>
      </w:r>
      <w:r w:rsidRPr="00447452">
        <w:rPr>
          <w:rFonts w:ascii="Times New Roman" w:hAnsi="Times New Roman" w:cs="Times New Roman"/>
        </w:rPr>
        <w:softHyphen/>
        <w:t>риальный ущерб и нередко сопровождаются травмами и ги</w:t>
      </w:r>
      <w:r w:rsidRPr="00447452">
        <w:rPr>
          <w:rFonts w:ascii="Times New Roman" w:hAnsi="Times New Roman" w:cs="Times New Roman"/>
        </w:rPr>
        <w:softHyphen/>
        <w:t>белью значительного числа людей. Поэтому исключительно важным мероприятием для уменьшения указанных нега</w:t>
      </w:r>
      <w:r w:rsidRPr="00447452">
        <w:rPr>
          <w:rFonts w:ascii="Times New Roman" w:hAnsi="Times New Roman" w:cs="Times New Roman"/>
        </w:rPr>
        <w:softHyphen/>
        <w:t>тивных последствий при данных чрезвычайных ситуациях является четко организованное и эффективное тушение по</w:t>
      </w:r>
      <w:r w:rsidRPr="00447452">
        <w:rPr>
          <w:rFonts w:ascii="Times New Roman" w:hAnsi="Times New Roman" w:cs="Times New Roman"/>
        </w:rPr>
        <w:softHyphen/>
        <w:t>жаров и загораний.</w:t>
      </w:r>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rPr>
        <w:t>Выбор способов и средств пожаротушения зависит от объекта, характеристики горящих материалов и класса пожара. Тушение пожара должно быть направлено на устранение причин его возникновения и создание условий, при которых горение будет невозможным. Для подавле</w:t>
      </w:r>
      <w:r w:rsidRPr="00447452">
        <w:rPr>
          <w:rFonts w:ascii="Times New Roman" w:hAnsi="Times New Roman" w:cs="Times New Roman"/>
        </w:rPr>
        <w:softHyphen/>
        <w:t>ния и ликвидации процесса горения необходимо прекра</w:t>
      </w:r>
      <w:r w:rsidRPr="00447452">
        <w:rPr>
          <w:rFonts w:ascii="Times New Roman" w:hAnsi="Times New Roman" w:cs="Times New Roman"/>
        </w:rPr>
        <w:softHyphen/>
        <w:t>тить подачу в зону горения либо горючего, либо окисли</w:t>
      </w:r>
      <w:r w:rsidRPr="00447452">
        <w:rPr>
          <w:rFonts w:ascii="Times New Roman" w:hAnsi="Times New Roman" w:cs="Times New Roman"/>
        </w:rPr>
        <w:softHyphen/>
        <w:t>теля или уменьшить подвод теплового потока в зону ре</w:t>
      </w:r>
      <w:r w:rsidRPr="00447452">
        <w:rPr>
          <w:rFonts w:ascii="Times New Roman" w:hAnsi="Times New Roman" w:cs="Times New Roman"/>
        </w:rPr>
        <w:softHyphen/>
        <w:t>акции. Это достигается применением следующих основных способов:</w:t>
      </w:r>
    </w:p>
    <w:p w:rsidR="004A131F" w:rsidRPr="00447452" w:rsidRDefault="004A131F" w:rsidP="001823DD">
      <w:pPr>
        <w:tabs>
          <w:tab w:val="left" w:pos="330"/>
        </w:tabs>
        <w:spacing w:after="0"/>
        <w:ind w:left="360" w:hanging="360"/>
        <w:jc w:val="both"/>
        <w:rPr>
          <w:rFonts w:ascii="Times New Roman" w:hAnsi="Times New Roman" w:cs="Times New Roman"/>
        </w:rPr>
      </w:pPr>
      <w:r w:rsidRPr="00447452">
        <w:rPr>
          <w:rFonts w:ascii="Times New Roman" w:hAnsi="Times New Roman" w:cs="Times New Roman"/>
        </w:rPr>
        <w:t>■</w:t>
      </w:r>
      <w:r w:rsidRPr="00447452">
        <w:rPr>
          <w:rFonts w:ascii="Times New Roman" w:hAnsi="Times New Roman" w:cs="Times New Roman"/>
        </w:rPr>
        <w:tab/>
        <w:t>сильным охлаждением очага горения или горящего ма</w:t>
      </w:r>
      <w:r w:rsidRPr="00447452">
        <w:rPr>
          <w:rFonts w:ascii="Times New Roman" w:hAnsi="Times New Roman" w:cs="Times New Roman"/>
        </w:rPr>
        <w:softHyphen/>
        <w:t>териала с помощью веществ, обладающих большой теп</w:t>
      </w:r>
      <w:r w:rsidRPr="00447452">
        <w:rPr>
          <w:rFonts w:ascii="Times New Roman" w:hAnsi="Times New Roman" w:cs="Times New Roman"/>
        </w:rPr>
        <w:softHyphen/>
        <w:t>лоемкостью (например, воды);</w:t>
      </w:r>
    </w:p>
    <w:p w:rsidR="004A131F" w:rsidRPr="00447452" w:rsidRDefault="004A131F" w:rsidP="001823DD">
      <w:pPr>
        <w:tabs>
          <w:tab w:val="left" w:pos="333"/>
        </w:tabs>
        <w:spacing w:after="0"/>
        <w:ind w:left="360" w:hanging="360"/>
        <w:jc w:val="both"/>
        <w:rPr>
          <w:rFonts w:ascii="Times New Roman" w:hAnsi="Times New Roman" w:cs="Times New Roman"/>
        </w:rPr>
      </w:pPr>
      <w:r w:rsidRPr="00447452">
        <w:rPr>
          <w:rFonts w:ascii="Times New Roman" w:hAnsi="Times New Roman" w:cs="Times New Roman"/>
        </w:rPr>
        <w:t>■</w:t>
      </w:r>
      <w:r w:rsidRPr="00447452">
        <w:rPr>
          <w:rFonts w:ascii="Times New Roman" w:hAnsi="Times New Roman" w:cs="Times New Roman"/>
        </w:rPr>
        <w:tab/>
        <w:t>изоляцией очага горения от атмосферного воздуха или снижением концентрации кислорода в воздухе путем по</w:t>
      </w:r>
      <w:r w:rsidRPr="00447452">
        <w:rPr>
          <w:rFonts w:ascii="Times New Roman" w:hAnsi="Times New Roman" w:cs="Times New Roman"/>
        </w:rPr>
        <w:softHyphen/>
        <w:t>дачи в зону горения инертных компонентов;</w:t>
      </w:r>
    </w:p>
    <w:p w:rsidR="004A131F" w:rsidRPr="00447452" w:rsidRDefault="004A131F" w:rsidP="001823DD">
      <w:pPr>
        <w:tabs>
          <w:tab w:val="left" w:pos="340"/>
        </w:tabs>
        <w:spacing w:after="0"/>
        <w:ind w:left="360" w:hanging="360"/>
        <w:jc w:val="both"/>
        <w:rPr>
          <w:rFonts w:ascii="Times New Roman" w:hAnsi="Times New Roman" w:cs="Times New Roman"/>
        </w:rPr>
      </w:pPr>
      <w:r w:rsidRPr="00447452">
        <w:rPr>
          <w:rFonts w:ascii="Times New Roman" w:hAnsi="Times New Roman" w:cs="Times New Roman"/>
        </w:rPr>
        <w:t>■</w:t>
      </w:r>
      <w:r w:rsidRPr="00447452">
        <w:rPr>
          <w:rFonts w:ascii="Times New Roman" w:hAnsi="Times New Roman" w:cs="Times New Roman"/>
        </w:rPr>
        <w:tab/>
        <w:t>применением специальных химических средств, тормо</w:t>
      </w:r>
      <w:r w:rsidRPr="00447452">
        <w:rPr>
          <w:rFonts w:ascii="Times New Roman" w:hAnsi="Times New Roman" w:cs="Times New Roman"/>
        </w:rPr>
        <w:softHyphen/>
        <w:t>зящих скорость реакции окислителя;</w:t>
      </w:r>
    </w:p>
    <w:p w:rsidR="004A131F" w:rsidRPr="00447452" w:rsidRDefault="004A131F" w:rsidP="001823DD">
      <w:pPr>
        <w:tabs>
          <w:tab w:val="left" w:pos="337"/>
        </w:tabs>
        <w:spacing w:after="0"/>
        <w:ind w:left="360" w:hanging="360"/>
        <w:jc w:val="both"/>
        <w:rPr>
          <w:rFonts w:ascii="Times New Roman" w:hAnsi="Times New Roman" w:cs="Times New Roman"/>
        </w:rPr>
      </w:pPr>
      <w:r w:rsidRPr="00447452">
        <w:rPr>
          <w:rFonts w:ascii="Times New Roman" w:hAnsi="Times New Roman" w:cs="Times New Roman"/>
        </w:rPr>
        <w:t>■</w:t>
      </w:r>
      <w:r w:rsidRPr="00447452">
        <w:rPr>
          <w:rFonts w:ascii="Times New Roman" w:hAnsi="Times New Roman" w:cs="Times New Roman"/>
        </w:rPr>
        <w:tab/>
        <w:t>механическим срывом пламени сильной струей газа или воды;</w:t>
      </w:r>
    </w:p>
    <w:p w:rsidR="004A131F" w:rsidRPr="00447452" w:rsidRDefault="004A131F" w:rsidP="001823DD">
      <w:pPr>
        <w:tabs>
          <w:tab w:val="left" w:pos="333"/>
        </w:tabs>
        <w:spacing w:after="0"/>
        <w:ind w:left="360" w:hanging="360"/>
        <w:jc w:val="both"/>
        <w:rPr>
          <w:rFonts w:ascii="Times New Roman" w:hAnsi="Times New Roman" w:cs="Times New Roman"/>
        </w:rPr>
      </w:pPr>
      <w:r w:rsidRPr="00447452">
        <w:rPr>
          <w:rFonts w:ascii="Times New Roman" w:hAnsi="Times New Roman" w:cs="Times New Roman"/>
        </w:rPr>
        <w:lastRenderedPageBreak/>
        <w:t>■</w:t>
      </w:r>
      <w:r w:rsidRPr="00447452">
        <w:rPr>
          <w:rFonts w:ascii="Times New Roman" w:hAnsi="Times New Roman" w:cs="Times New Roman"/>
        </w:rPr>
        <w:tab/>
        <w:t>созданием условий огнепреграждения, при которых пла</w:t>
      </w:r>
      <w:r w:rsidRPr="00447452">
        <w:rPr>
          <w:rFonts w:ascii="Times New Roman" w:hAnsi="Times New Roman" w:cs="Times New Roman"/>
        </w:rPr>
        <w:softHyphen/>
        <w:t>мя распространяется через узкие каналы, сечение кото</w:t>
      </w:r>
      <w:r w:rsidRPr="00447452">
        <w:rPr>
          <w:rFonts w:ascii="Times New Roman" w:hAnsi="Times New Roman" w:cs="Times New Roman"/>
        </w:rPr>
        <w:softHyphen/>
        <w:t>рых меньше тушащего диаметра.</w:t>
      </w:r>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rPr>
        <w:t>Для достижения вышеуказанных эффектов в настоящее время используют различные огнегасящие вещества.</w:t>
      </w:r>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rPr>
        <w:t>Наиболее простым, дешевым и доступным является вода, которая подается в зону горения в виде компактных сплошных струй или в распыленном виде. Вода, обладая высокой теплоемкостью и скоростью испарения, оказывает на очаг горения сильное охлаждающее действие. Кроме того, в процессе испарения воды образуется большое количество пара, который будет оказывать изолирующее действие на очаг пожара.</w:t>
      </w:r>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rPr>
        <w:t>К недостаткам воды следует отнести плохую смачивае</w:t>
      </w:r>
      <w:r w:rsidRPr="00447452">
        <w:rPr>
          <w:rFonts w:ascii="Times New Roman" w:hAnsi="Times New Roman" w:cs="Times New Roman"/>
        </w:rPr>
        <w:softHyphen/>
        <w:t>мость и проникающую способность по отношению к ряду материалов. Для улучшения тушащих свойств к ней можно добавлять поверхностно-активные вещества. Воду нельзя применять для тушения ряда металлов, их гидридов, кар</w:t>
      </w:r>
      <w:r w:rsidRPr="00447452">
        <w:rPr>
          <w:rFonts w:ascii="Times New Roman" w:hAnsi="Times New Roman" w:cs="Times New Roman"/>
        </w:rPr>
        <w:softHyphen/>
        <w:t>бидов, а также электрических установок.</w:t>
      </w:r>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rPr>
        <w:t>Широко распространенным, эффективным и удобным средством тушения пожаров считаются пены. По способу образования пены можно подразделить на химическую, га</w:t>
      </w:r>
      <w:r w:rsidRPr="00447452">
        <w:rPr>
          <w:rFonts w:ascii="Times New Roman" w:hAnsi="Times New Roman" w:cs="Times New Roman"/>
        </w:rPr>
        <w:softHyphen/>
        <w:t>зовая фаза которой получается в результате химической ре</w:t>
      </w:r>
      <w:r w:rsidRPr="00447452">
        <w:rPr>
          <w:rFonts w:ascii="Times New Roman" w:hAnsi="Times New Roman" w:cs="Times New Roman"/>
        </w:rPr>
        <w:softHyphen/>
        <w:t>акции, и газомеханическую (воздушно-механическую), га</w:t>
      </w:r>
      <w:r w:rsidRPr="00447452">
        <w:rPr>
          <w:rFonts w:ascii="Times New Roman" w:hAnsi="Times New Roman" w:cs="Times New Roman"/>
        </w:rPr>
        <w:softHyphen/>
        <w:t>зовая фаза которой образуется за счет эжекции или прину</w:t>
      </w:r>
      <w:r w:rsidRPr="00447452">
        <w:rPr>
          <w:rFonts w:ascii="Times New Roman" w:hAnsi="Times New Roman" w:cs="Times New Roman"/>
        </w:rPr>
        <w:softHyphen/>
        <w:t>дительной подачи воздуха либо иного газа. Химическая пена, образующаяся при взаимодействии растворов кислот и щелочей в присутствии пенообразователей, используется в настоящее время только в отдельных видах огнетушите</w:t>
      </w:r>
      <w:r w:rsidRPr="00447452">
        <w:rPr>
          <w:rFonts w:ascii="Times New Roman" w:hAnsi="Times New Roman" w:cs="Times New Roman"/>
        </w:rPr>
        <w:softHyphen/>
        <w:t>лей.</w:t>
      </w:r>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rPr>
        <w:t>В последнее время для тушения пожаров все более ши</w:t>
      </w:r>
      <w:r w:rsidRPr="00447452">
        <w:rPr>
          <w:rFonts w:ascii="Times New Roman" w:hAnsi="Times New Roman" w:cs="Times New Roman"/>
        </w:rPr>
        <w:softHyphen/>
        <w:t>роко применяют огнетушащие порошки. Они могут исполь</w:t>
      </w:r>
      <w:r w:rsidRPr="00447452">
        <w:rPr>
          <w:rFonts w:ascii="Times New Roman" w:hAnsi="Times New Roman" w:cs="Times New Roman"/>
        </w:rPr>
        <w:softHyphen/>
        <w:t>зоваться для тушения твердых веществ, различных горю</w:t>
      </w:r>
      <w:r w:rsidRPr="00447452">
        <w:rPr>
          <w:rFonts w:ascii="Times New Roman" w:hAnsi="Times New Roman" w:cs="Times New Roman"/>
        </w:rPr>
        <w:softHyphen/>
        <w:t>чих жидкостей, газов, металлов, а также установок, находящихся под напряжением. Порошки рекомендуется при</w:t>
      </w:r>
      <w:r w:rsidRPr="00447452">
        <w:rPr>
          <w:rFonts w:ascii="Times New Roman" w:hAnsi="Times New Roman" w:cs="Times New Roman"/>
        </w:rPr>
        <w:softHyphen/>
        <w:t>менять в начальной стадии пожара.</w:t>
      </w:r>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i/>
          <w:iCs/>
        </w:rPr>
        <w:t>Инертные разбавители применяются для объемного тушения. Оказывая разбавляющее действие, эти вещества уменьшают концентрацию кислорода ниже нижнего кон</w:t>
      </w:r>
      <w:r w:rsidRPr="00447452">
        <w:rPr>
          <w:rFonts w:ascii="Times New Roman" w:hAnsi="Times New Roman" w:cs="Times New Roman"/>
          <w:i/>
          <w:iCs/>
        </w:rPr>
        <w:softHyphen/>
        <w:t>центрационного предела горения. К наиболее широко ис</w:t>
      </w:r>
      <w:r w:rsidRPr="00447452">
        <w:rPr>
          <w:rFonts w:ascii="Times New Roman" w:hAnsi="Times New Roman" w:cs="Times New Roman"/>
          <w:i/>
          <w:iCs/>
        </w:rPr>
        <w:softHyphen/>
        <w:t>пользуемым инертным разбавителям относят азот, углекис</w:t>
      </w:r>
      <w:r w:rsidRPr="00447452">
        <w:rPr>
          <w:rFonts w:ascii="Times New Roman" w:hAnsi="Times New Roman" w:cs="Times New Roman"/>
          <w:i/>
          <w:iCs/>
        </w:rPr>
        <w:softHyphen/>
        <w:t>лый газ и различные галогеноуглеводороды.</w:t>
      </w:r>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rPr>
        <w:t>Для пожаротушения в помещениях применяют авто</w:t>
      </w:r>
      <w:r w:rsidRPr="00447452">
        <w:rPr>
          <w:rFonts w:ascii="Times New Roman" w:hAnsi="Times New Roman" w:cs="Times New Roman"/>
        </w:rPr>
        <w:softHyphen/>
        <w:t>матические огнегасительные установки. В зависимо</w:t>
      </w:r>
      <w:r w:rsidRPr="00447452">
        <w:rPr>
          <w:rFonts w:ascii="Times New Roman" w:hAnsi="Times New Roman" w:cs="Times New Roman"/>
        </w:rPr>
        <w:softHyphen/>
        <w:t>сти от используемых огнетушащих веществ автоматические стационарные установки подразделяют на водяные, пенные, газовые и порошковые. Наиболее широкое распространение получили установки водяного и пенного тушения двух ти</w:t>
      </w:r>
      <w:r w:rsidRPr="00447452">
        <w:rPr>
          <w:rFonts w:ascii="Times New Roman" w:hAnsi="Times New Roman" w:cs="Times New Roman"/>
        </w:rPr>
        <w:softHyphen/>
        <w:t>пов: спринклерные и дренчерные.</w:t>
      </w:r>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rPr>
        <w:t>В начальной стадии развития пожара можно использо</w:t>
      </w:r>
      <w:r w:rsidRPr="00447452">
        <w:rPr>
          <w:rFonts w:ascii="Times New Roman" w:hAnsi="Times New Roman" w:cs="Times New Roman"/>
        </w:rPr>
        <w:softHyphen/>
        <w:t>вать первичные (портативные) средства пожаротушения — огнетушители, ведра, емкости с водой, ящики с песком, ломы, топоры, лопаты и т.д.</w:t>
      </w:r>
    </w:p>
    <w:p w:rsidR="004A131F" w:rsidRPr="00447452" w:rsidRDefault="004A131F" w:rsidP="004A131F">
      <w:pPr>
        <w:shd w:val="clear" w:color="auto" w:fill="000000"/>
        <w:ind w:firstLine="360"/>
        <w:jc w:val="both"/>
        <w:rPr>
          <w:rFonts w:ascii="Times New Roman" w:hAnsi="Times New Roman" w:cs="Times New Roman"/>
        </w:rPr>
      </w:pPr>
      <w:r w:rsidRPr="00447452">
        <w:rPr>
          <w:rFonts w:ascii="Times New Roman" w:hAnsi="Times New Roman" w:cs="Times New Roman"/>
        </w:rPr>
        <w:t>КОНТРОЛЬНЫЕ ВОПРОСЫ И ЗАДАНИЯ</w:t>
      </w:r>
    </w:p>
    <w:p w:rsidR="004A131F" w:rsidRPr="00447452" w:rsidRDefault="004A131F" w:rsidP="001823DD">
      <w:pPr>
        <w:tabs>
          <w:tab w:val="left" w:pos="267"/>
        </w:tabs>
        <w:spacing w:after="0"/>
        <w:jc w:val="both"/>
        <w:rPr>
          <w:rFonts w:ascii="Times New Roman" w:hAnsi="Times New Roman" w:cs="Times New Roman"/>
        </w:rPr>
      </w:pPr>
      <w:r w:rsidRPr="00447452">
        <w:rPr>
          <w:rFonts w:ascii="Times New Roman" w:hAnsi="Times New Roman" w:cs="Times New Roman"/>
        </w:rPr>
        <w:t>1.</w:t>
      </w:r>
      <w:r w:rsidRPr="00447452">
        <w:rPr>
          <w:rFonts w:ascii="Times New Roman" w:hAnsi="Times New Roman" w:cs="Times New Roman"/>
        </w:rPr>
        <w:tab/>
        <w:t>Назовите основные способы пожаротушения.</w:t>
      </w:r>
    </w:p>
    <w:p w:rsidR="004A131F" w:rsidRPr="00447452" w:rsidRDefault="004A131F" w:rsidP="001823DD">
      <w:pPr>
        <w:tabs>
          <w:tab w:val="left" w:pos="267"/>
        </w:tabs>
        <w:spacing w:after="0"/>
        <w:ind w:left="360" w:hanging="360"/>
        <w:jc w:val="both"/>
        <w:rPr>
          <w:rFonts w:ascii="Times New Roman" w:hAnsi="Times New Roman" w:cs="Times New Roman"/>
        </w:rPr>
      </w:pPr>
      <w:r w:rsidRPr="00447452">
        <w:rPr>
          <w:rFonts w:ascii="Times New Roman" w:hAnsi="Times New Roman" w:cs="Times New Roman"/>
        </w:rPr>
        <w:t>2.</w:t>
      </w:r>
      <w:r w:rsidRPr="00447452">
        <w:rPr>
          <w:rFonts w:ascii="Times New Roman" w:hAnsi="Times New Roman" w:cs="Times New Roman"/>
        </w:rPr>
        <w:tab/>
        <w:t>Какими свойствами обладает вода в качестве способа пожаро</w:t>
      </w:r>
      <w:r w:rsidRPr="00447452">
        <w:rPr>
          <w:rFonts w:ascii="Times New Roman" w:hAnsi="Times New Roman" w:cs="Times New Roman"/>
        </w:rPr>
        <w:softHyphen/>
        <w:t>тушения?</w:t>
      </w:r>
    </w:p>
    <w:p w:rsidR="004A131F" w:rsidRPr="00447452" w:rsidRDefault="004A131F" w:rsidP="001823DD">
      <w:pPr>
        <w:tabs>
          <w:tab w:val="left" w:pos="270"/>
        </w:tabs>
        <w:spacing w:after="0"/>
        <w:jc w:val="both"/>
        <w:rPr>
          <w:rFonts w:ascii="Times New Roman" w:hAnsi="Times New Roman" w:cs="Times New Roman"/>
        </w:rPr>
      </w:pPr>
      <w:r w:rsidRPr="00447452">
        <w:rPr>
          <w:rFonts w:ascii="Times New Roman" w:hAnsi="Times New Roman" w:cs="Times New Roman"/>
        </w:rPr>
        <w:t>3.</w:t>
      </w:r>
      <w:r w:rsidRPr="00447452">
        <w:rPr>
          <w:rFonts w:ascii="Times New Roman" w:hAnsi="Times New Roman" w:cs="Times New Roman"/>
        </w:rPr>
        <w:tab/>
        <w:t>В каких случаях воду использовать нельзя?</w:t>
      </w:r>
    </w:p>
    <w:p w:rsidR="004A131F" w:rsidRPr="00447452" w:rsidRDefault="004A131F" w:rsidP="001823DD">
      <w:pPr>
        <w:tabs>
          <w:tab w:val="left" w:pos="274"/>
        </w:tabs>
        <w:spacing w:after="0"/>
        <w:jc w:val="both"/>
        <w:rPr>
          <w:rFonts w:ascii="Times New Roman" w:hAnsi="Times New Roman" w:cs="Times New Roman"/>
        </w:rPr>
      </w:pPr>
      <w:r w:rsidRPr="00447452">
        <w:rPr>
          <w:rFonts w:ascii="Times New Roman" w:hAnsi="Times New Roman" w:cs="Times New Roman"/>
        </w:rPr>
        <w:t>4.</w:t>
      </w:r>
      <w:r w:rsidRPr="00447452">
        <w:rPr>
          <w:rFonts w:ascii="Times New Roman" w:hAnsi="Times New Roman" w:cs="Times New Roman"/>
        </w:rPr>
        <w:tab/>
        <w:t>Как различают пены по способу их образования?</w:t>
      </w:r>
    </w:p>
    <w:p w:rsidR="004A131F" w:rsidRPr="00447452" w:rsidRDefault="004A131F" w:rsidP="001823DD">
      <w:pPr>
        <w:tabs>
          <w:tab w:val="left" w:pos="263"/>
        </w:tabs>
        <w:spacing w:after="0"/>
        <w:jc w:val="both"/>
        <w:rPr>
          <w:rFonts w:ascii="Times New Roman" w:hAnsi="Times New Roman" w:cs="Times New Roman"/>
        </w:rPr>
      </w:pPr>
      <w:r w:rsidRPr="00447452">
        <w:rPr>
          <w:rFonts w:ascii="Times New Roman" w:hAnsi="Times New Roman" w:cs="Times New Roman"/>
        </w:rPr>
        <w:t>5.</w:t>
      </w:r>
      <w:r w:rsidRPr="00447452">
        <w:rPr>
          <w:rFonts w:ascii="Times New Roman" w:hAnsi="Times New Roman" w:cs="Times New Roman"/>
        </w:rPr>
        <w:tab/>
        <w:t>Что относится к первичным средствам пожаротушения?</w:t>
      </w:r>
    </w:p>
    <w:p w:rsidR="001823DD" w:rsidRPr="00447452" w:rsidRDefault="001823DD" w:rsidP="004A131F">
      <w:pPr>
        <w:jc w:val="both"/>
        <w:rPr>
          <w:rFonts w:ascii="Times New Roman" w:hAnsi="Times New Roman" w:cs="Times New Roman"/>
          <w:b/>
        </w:rPr>
      </w:pPr>
    </w:p>
    <w:p w:rsidR="004A131F" w:rsidRPr="00447452" w:rsidRDefault="004A131F" w:rsidP="004A131F">
      <w:pPr>
        <w:jc w:val="both"/>
        <w:rPr>
          <w:rFonts w:ascii="Times New Roman" w:hAnsi="Times New Roman" w:cs="Times New Roman"/>
        </w:rPr>
      </w:pPr>
      <w:r w:rsidRPr="00447452">
        <w:rPr>
          <w:rFonts w:ascii="Times New Roman" w:hAnsi="Times New Roman" w:cs="Times New Roman"/>
          <w:b/>
        </w:rPr>
        <w:lastRenderedPageBreak/>
        <w:t xml:space="preserve">Задание 2. </w:t>
      </w:r>
      <w:r w:rsidRPr="00447452">
        <w:rPr>
          <w:rFonts w:ascii="Times New Roman" w:hAnsi="Times New Roman" w:cs="Times New Roman"/>
          <w:b/>
          <w:bCs/>
        </w:rPr>
        <w:t>Изучение назначения, устройства и принципа действия первичных средств тушения пожаров</w:t>
      </w:r>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rPr>
        <w:t>Пожары в начальной стадии тушат из огнетушителей. По виду огнегасящих средств, применяющихся для их зарядки, огнетушители подразделяются на воздушно</w:t>
      </w:r>
      <w:r w:rsidRPr="00447452">
        <w:rPr>
          <w:rFonts w:ascii="Times New Roman" w:hAnsi="Times New Roman" w:cs="Times New Roman"/>
        </w:rPr>
        <w:softHyphen/>
        <w:t>пенные, химические пенные, углекислотные, аэрозольные и порошковые.</w:t>
      </w:r>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i/>
          <w:iCs/>
        </w:rPr>
        <w:t>Воздушно-пенные огнетушители в качестве заряда содержат 6%-ный водный раствор пенообразователя ОП-1. Раствор из корпуса огнетушителя выталкивается диоксидом углерода, находящимся в специальном баллоне, в насадку, где раствор перемешивается с воздухом и образуется воз</w:t>
      </w:r>
      <w:r w:rsidRPr="00447452">
        <w:rPr>
          <w:rFonts w:ascii="Times New Roman" w:hAnsi="Times New Roman" w:cs="Times New Roman"/>
          <w:i/>
          <w:iCs/>
        </w:rPr>
        <w:softHyphen/>
        <w:t>душно-механическая пена.</w:t>
      </w:r>
    </w:p>
    <w:p w:rsidR="004A131F" w:rsidRPr="00447452" w:rsidRDefault="004A131F" w:rsidP="00EB3DD4">
      <w:pPr>
        <w:spacing w:after="0"/>
        <w:ind w:firstLine="360"/>
        <w:jc w:val="both"/>
        <w:rPr>
          <w:rFonts w:ascii="Times New Roman" w:hAnsi="Times New Roman" w:cs="Times New Roman"/>
        </w:rPr>
      </w:pPr>
      <w:r w:rsidRPr="00447452">
        <w:rPr>
          <w:rFonts w:ascii="Times New Roman" w:hAnsi="Times New Roman" w:cs="Times New Roman"/>
        </w:rPr>
        <w:t>Воздушно-пенные огнетушители предназначены для ту</w:t>
      </w:r>
      <w:r w:rsidRPr="00447452">
        <w:rPr>
          <w:rFonts w:ascii="Times New Roman" w:hAnsi="Times New Roman" w:cs="Times New Roman"/>
        </w:rPr>
        <w:softHyphen/>
        <w:t>шения твердых и жидких веществ и материалов.</w:t>
      </w:r>
    </w:p>
    <w:p w:rsidR="004A131F" w:rsidRPr="00447452" w:rsidRDefault="004A131F" w:rsidP="00EB3DD4">
      <w:pPr>
        <w:spacing w:after="0"/>
        <w:ind w:firstLine="360"/>
        <w:jc w:val="both"/>
        <w:rPr>
          <w:rFonts w:ascii="Times New Roman" w:hAnsi="Times New Roman" w:cs="Times New Roman"/>
        </w:rPr>
      </w:pPr>
      <w:r w:rsidRPr="00447452">
        <w:rPr>
          <w:rFonts w:ascii="Times New Roman" w:hAnsi="Times New Roman" w:cs="Times New Roman"/>
        </w:rPr>
        <w:t xml:space="preserve">Промышленность выпускает ручные воздушно-пенные </w:t>
      </w:r>
      <w:r w:rsidR="000D51A4">
        <w:rPr>
          <w:rFonts w:ascii="Times New Roman" w:hAnsi="Times New Roman" w:cs="Times New Roman"/>
        </w:rPr>
        <w:t>огнетушители типов ОВП-5 и ОВП-10</w:t>
      </w:r>
      <w:r w:rsidRPr="00447452">
        <w:rPr>
          <w:rFonts w:ascii="Times New Roman" w:hAnsi="Times New Roman" w:cs="Times New Roman"/>
        </w:rPr>
        <w:t>.</w:t>
      </w:r>
    </w:p>
    <w:p w:rsidR="004A131F" w:rsidRPr="00447452" w:rsidRDefault="004A131F" w:rsidP="00EB3DD4">
      <w:pPr>
        <w:spacing w:after="0"/>
        <w:ind w:firstLine="360"/>
        <w:jc w:val="both"/>
        <w:rPr>
          <w:rFonts w:ascii="Times New Roman" w:hAnsi="Times New Roman" w:cs="Times New Roman"/>
        </w:rPr>
      </w:pPr>
      <w:r w:rsidRPr="00447452">
        <w:rPr>
          <w:rFonts w:ascii="Times New Roman" w:hAnsi="Times New Roman" w:cs="Times New Roman"/>
        </w:rPr>
        <w:t>На рисунке изображен ог</w:t>
      </w:r>
      <w:r w:rsidR="000D51A4">
        <w:rPr>
          <w:rFonts w:ascii="Times New Roman" w:hAnsi="Times New Roman" w:cs="Times New Roman"/>
        </w:rPr>
        <w:t>нетушитель воздушно-пенный ОВП-10</w:t>
      </w:r>
      <w:r w:rsidRPr="00447452">
        <w:rPr>
          <w:rFonts w:ascii="Times New Roman" w:hAnsi="Times New Roman" w:cs="Times New Roman"/>
        </w:rPr>
        <w:t>:</w:t>
      </w:r>
    </w:p>
    <w:p w:rsidR="0042499A" w:rsidRPr="00447452" w:rsidRDefault="004A131F" w:rsidP="00EB3DD4">
      <w:pPr>
        <w:ind w:firstLine="360"/>
        <w:jc w:val="both"/>
        <w:rPr>
          <w:rFonts w:ascii="Times New Roman" w:hAnsi="Times New Roman" w:cs="Times New Roman"/>
        </w:rPr>
      </w:pPr>
      <w:r w:rsidRPr="00447452">
        <w:rPr>
          <w:rFonts w:ascii="Times New Roman" w:hAnsi="Times New Roman" w:cs="Times New Roman"/>
          <w:noProof/>
        </w:rPr>
        <w:drawing>
          <wp:anchor distT="0" distB="0" distL="114300" distR="114300" simplePos="0" relativeHeight="251656704" behindDoc="1" locked="0" layoutInCell="1" allowOverlap="1" wp14:anchorId="40A80663" wp14:editId="0909CD19">
            <wp:simplePos x="0" y="0"/>
            <wp:positionH relativeFrom="column">
              <wp:posOffset>232410</wp:posOffset>
            </wp:positionH>
            <wp:positionV relativeFrom="paragraph">
              <wp:posOffset>2540</wp:posOffset>
            </wp:positionV>
            <wp:extent cx="2042133" cy="3171825"/>
            <wp:effectExtent l="0" t="0" r="0" b="0"/>
            <wp:wrapTight wrapText="bothSides">
              <wp:wrapPolygon edited="0">
                <wp:start x="0" y="0"/>
                <wp:lineTo x="0" y="21405"/>
                <wp:lineTo x="21365" y="21405"/>
                <wp:lineTo x="21365"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png"/>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042133" cy="3171825"/>
                    </a:xfrm>
                    <a:prstGeom prst="rect">
                      <a:avLst/>
                    </a:prstGeom>
                  </pic:spPr>
                </pic:pic>
              </a:graphicData>
            </a:graphic>
          </wp:anchor>
        </w:drawing>
      </w:r>
      <w:r w:rsidRPr="00447452">
        <w:rPr>
          <w:rFonts w:ascii="Times New Roman" w:hAnsi="Times New Roman" w:cs="Times New Roman"/>
        </w:rPr>
        <w:t>1— корпус; 2 — сифонная трубка; 3 — баллон с диоксидом углерода (углекислотой); 4 — горловина; 5 — рычаг; б — ру</w:t>
      </w:r>
      <w:r w:rsidRPr="00447452">
        <w:rPr>
          <w:rFonts w:ascii="Times New Roman" w:hAnsi="Times New Roman" w:cs="Times New Roman"/>
        </w:rPr>
        <w:softHyphen/>
        <w:t>коятка; 7 — шток; 8 — защитный колпак; 9 — трубка; 10 — центробежный распылитель; 11 — раструб.</w:t>
      </w:r>
    </w:p>
    <w:p w:rsidR="004A131F" w:rsidRPr="00447452" w:rsidRDefault="004A131F" w:rsidP="00EB3DD4">
      <w:pPr>
        <w:ind w:firstLine="360"/>
        <w:jc w:val="both"/>
        <w:rPr>
          <w:rFonts w:ascii="Times New Roman" w:hAnsi="Times New Roman" w:cs="Times New Roman"/>
        </w:rPr>
      </w:pPr>
      <w:r w:rsidRPr="00447452">
        <w:rPr>
          <w:rFonts w:ascii="Times New Roman" w:hAnsi="Times New Roman" w:cs="Times New Roman"/>
        </w:rPr>
        <w:t>Зар</w:t>
      </w:r>
      <w:r w:rsidR="000D51A4">
        <w:rPr>
          <w:rFonts w:ascii="Times New Roman" w:hAnsi="Times New Roman" w:cs="Times New Roman"/>
        </w:rPr>
        <w:t>яжают огнетушители ОВП-5 и ОВП-10</w:t>
      </w:r>
      <w:r w:rsidRPr="00447452">
        <w:rPr>
          <w:rFonts w:ascii="Times New Roman" w:hAnsi="Times New Roman" w:cs="Times New Roman"/>
        </w:rPr>
        <w:t xml:space="preserve"> в сле</w:t>
      </w:r>
      <w:r w:rsidRPr="00447452">
        <w:rPr>
          <w:rFonts w:ascii="Times New Roman" w:hAnsi="Times New Roman" w:cs="Times New Roman"/>
        </w:rPr>
        <w:softHyphen/>
        <w:t>дующем порядке. Готовят раствор пенообразовате</w:t>
      </w:r>
      <w:r w:rsidRPr="00447452">
        <w:rPr>
          <w:rFonts w:ascii="Times New Roman" w:hAnsi="Times New Roman" w:cs="Times New Roman"/>
        </w:rPr>
        <w:softHyphen/>
        <w:t>ля при температуре воды 15 — 20 °С, через воронку заливают его в корпус огнетушителя, устанавлива</w:t>
      </w:r>
      <w:r w:rsidRPr="00447452">
        <w:rPr>
          <w:rFonts w:ascii="Times New Roman" w:hAnsi="Times New Roman" w:cs="Times New Roman"/>
        </w:rPr>
        <w:softHyphen/>
        <w:t>ют баллон с диоксидом углерода и пломбируют ры</w:t>
      </w:r>
      <w:r w:rsidRPr="00447452">
        <w:rPr>
          <w:rFonts w:ascii="Times New Roman" w:hAnsi="Times New Roman" w:cs="Times New Roman"/>
        </w:rPr>
        <w:softHyphen/>
        <w:t>чаг.</w:t>
      </w:r>
      <w:r w:rsidRPr="00447452">
        <w:rPr>
          <w:rFonts w:ascii="Times New Roman" w:hAnsi="Times New Roman" w:cs="Times New Roman"/>
        </w:rPr>
        <w:tab/>
      </w:r>
      <w:r w:rsidRPr="00447452">
        <w:rPr>
          <w:rFonts w:ascii="Times New Roman" w:hAnsi="Times New Roman" w:cs="Times New Roman"/>
          <w:vertAlign w:val="superscript"/>
        </w:rPr>
        <w:t>2</w:t>
      </w:r>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rPr>
        <w:t>Для приведения огнетушителя в действие срывают пломбу и нажимают на пусковой рычаг, игла прокалывает мембрану баллона, и газ по сифонной трубке устремляется в корпус.</w:t>
      </w:r>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rPr>
        <w:t>Зимой огнетушители обычно хранят в теплых помещениях. Проверку и зарядку баллонов с диок</w:t>
      </w:r>
      <w:r w:rsidRPr="00447452">
        <w:rPr>
          <w:rFonts w:ascii="Times New Roman" w:hAnsi="Times New Roman" w:cs="Times New Roman"/>
        </w:rPr>
        <w:softHyphen/>
        <w:t>сидом углерода выполняют на специальных заряд</w:t>
      </w:r>
      <w:r w:rsidRPr="00447452">
        <w:rPr>
          <w:rFonts w:ascii="Times New Roman" w:hAnsi="Times New Roman" w:cs="Times New Roman"/>
        </w:rPr>
        <w:softHyphen/>
        <w:t>ных станциях.</w:t>
      </w:r>
    </w:p>
    <w:p w:rsidR="004A131F" w:rsidRPr="00447452" w:rsidRDefault="004A131F" w:rsidP="006B6BED">
      <w:pPr>
        <w:spacing w:after="0"/>
        <w:ind w:firstLine="360"/>
        <w:jc w:val="both"/>
        <w:rPr>
          <w:rFonts w:ascii="Times New Roman" w:hAnsi="Times New Roman" w:cs="Times New Roman"/>
        </w:rPr>
      </w:pPr>
      <w:r w:rsidRPr="00447452">
        <w:rPr>
          <w:rFonts w:ascii="Times New Roman" w:hAnsi="Times New Roman" w:cs="Times New Roman"/>
          <w:i/>
          <w:iCs/>
        </w:rPr>
        <w:t>Химические пенные огнетушители предназначены для тушения твердых и жидких веществ и материалов.</w:t>
      </w:r>
    </w:p>
    <w:p w:rsidR="004A131F" w:rsidRPr="00447452" w:rsidRDefault="004A131F" w:rsidP="006B6BED">
      <w:pPr>
        <w:spacing w:after="0"/>
        <w:ind w:firstLine="360"/>
        <w:jc w:val="both"/>
        <w:rPr>
          <w:rFonts w:ascii="Times New Roman" w:hAnsi="Times New Roman" w:cs="Times New Roman"/>
        </w:rPr>
      </w:pPr>
      <w:r w:rsidRPr="00447452">
        <w:rPr>
          <w:rFonts w:ascii="Times New Roman" w:hAnsi="Times New Roman" w:cs="Times New Roman"/>
        </w:rPr>
        <w:t>Химические пенные огнетушители просты по устрой</w:t>
      </w:r>
      <w:r w:rsidRPr="00447452">
        <w:rPr>
          <w:rFonts w:ascii="Times New Roman" w:hAnsi="Times New Roman" w:cs="Times New Roman"/>
        </w:rPr>
        <w:softHyphen/>
        <w:t>ству, при правильном содержании надежны в эксплуатации. Область применения их почти безгранична, за исключени</w:t>
      </w:r>
      <w:r w:rsidRPr="00447452">
        <w:rPr>
          <w:rFonts w:ascii="Times New Roman" w:hAnsi="Times New Roman" w:cs="Times New Roman"/>
        </w:rPr>
        <w:softHyphen/>
        <w:t>ем тех случаев, когда огнетушащее средство способствует развитию процесса горения или проводит электрический ток.</w:t>
      </w:r>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rPr>
        <w:t>Механизм образования в огнетушителе химической пе</w:t>
      </w:r>
      <w:r w:rsidRPr="00447452">
        <w:rPr>
          <w:rFonts w:ascii="Times New Roman" w:hAnsi="Times New Roman" w:cs="Times New Roman"/>
        </w:rPr>
        <w:softHyphen/>
        <w:t>ны следующий. Заряд огнетушителя двухкомпозицион</w:t>
      </w:r>
      <w:r w:rsidRPr="00447452">
        <w:rPr>
          <w:rFonts w:ascii="Times New Roman" w:hAnsi="Times New Roman" w:cs="Times New Roman"/>
        </w:rPr>
        <w:softHyphen/>
        <w:t>ный: щелочной и кислотный. Щелочная часть представ</w:t>
      </w:r>
      <w:r w:rsidRPr="00447452">
        <w:rPr>
          <w:rFonts w:ascii="Times New Roman" w:hAnsi="Times New Roman" w:cs="Times New Roman"/>
        </w:rPr>
        <w:softHyphen/>
        <w:t>ляет собой водный раствор двууглекислой соды (бикарбо</w:t>
      </w:r>
      <w:r w:rsidRPr="00447452">
        <w:rPr>
          <w:rFonts w:ascii="Times New Roman" w:hAnsi="Times New Roman" w:cs="Times New Roman"/>
        </w:rPr>
        <w:softHyphen/>
        <w:t xml:space="preserve">ната натрия </w:t>
      </w:r>
      <w:r w:rsidRPr="00447452">
        <w:rPr>
          <w:rFonts w:ascii="Times New Roman" w:hAnsi="Times New Roman" w:cs="Times New Roman"/>
          <w:lang w:val="en-US"/>
        </w:rPr>
        <w:t>NaHC</w:t>
      </w:r>
      <w:r w:rsidRPr="00447452">
        <w:rPr>
          <w:rFonts w:ascii="Times New Roman" w:hAnsi="Times New Roman" w:cs="Times New Roman"/>
        </w:rPr>
        <w:t>0</w:t>
      </w:r>
      <w:r w:rsidRPr="00447452">
        <w:rPr>
          <w:rFonts w:ascii="Times New Roman" w:hAnsi="Times New Roman" w:cs="Times New Roman"/>
          <w:vertAlign w:val="subscript"/>
        </w:rPr>
        <w:t>3</w:t>
      </w:r>
      <w:r w:rsidRPr="00447452">
        <w:rPr>
          <w:rFonts w:ascii="Times New Roman" w:hAnsi="Times New Roman" w:cs="Times New Roman"/>
        </w:rPr>
        <w:t>). В щелочной раствор добавляют не</w:t>
      </w:r>
      <w:r w:rsidRPr="00447452">
        <w:rPr>
          <w:rFonts w:ascii="Times New Roman" w:hAnsi="Times New Roman" w:cs="Times New Roman"/>
        </w:rPr>
        <w:softHyphen/>
        <w:t>большое количество вспенивателя. Кислотная часть пред</w:t>
      </w:r>
      <w:r w:rsidRPr="00447452">
        <w:rPr>
          <w:rFonts w:ascii="Times New Roman" w:hAnsi="Times New Roman" w:cs="Times New Roman"/>
        </w:rPr>
        <w:softHyphen/>
        <w:t>ставляет собой смесь серной кислоты с сульфатом оксидно</w:t>
      </w:r>
      <w:r w:rsidRPr="00447452">
        <w:rPr>
          <w:rFonts w:ascii="Times New Roman" w:hAnsi="Times New Roman" w:cs="Times New Roman"/>
        </w:rPr>
        <w:softHyphen/>
        <w:t>го железа или сульфата алюминия. Ее хранят в специаль</w:t>
      </w:r>
      <w:r w:rsidRPr="00447452">
        <w:rPr>
          <w:rFonts w:ascii="Times New Roman" w:hAnsi="Times New Roman" w:cs="Times New Roman"/>
        </w:rPr>
        <w:softHyphen/>
        <w:t>ном полиэтиленовом стакане. Щелочной раствор заливают непосредственно в корпус огнетушителя. При соединении щелочной и кислотной частей происходят реакции; образующиися при этом диоксид углерода интенсивно вспенивает щелочной раствор и выталкивает его через спрыск наружу. Вспениватель и образующийся гидроксид железа повыша</w:t>
      </w:r>
      <w:r w:rsidRPr="00447452">
        <w:rPr>
          <w:rFonts w:ascii="Times New Roman" w:hAnsi="Times New Roman" w:cs="Times New Roman"/>
        </w:rPr>
        <w:softHyphen/>
        <w:t>ют стойкость пены.</w:t>
      </w:r>
    </w:p>
    <w:p w:rsidR="004A131F" w:rsidRPr="00447452" w:rsidRDefault="006B6BED" w:rsidP="0042499A">
      <w:pPr>
        <w:spacing w:after="0"/>
        <w:jc w:val="both"/>
        <w:rPr>
          <w:rFonts w:ascii="Times New Roman" w:hAnsi="Times New Roman" w:cs="Times New Roman"/>
        </w:rPr>
      </w:pPr>
      <w:r w:rsidRPr="00447452">
        <w:rPr>
          <w:rFonts w:ascii="Times New Roman" w:hAnsi="Times New Roman" w:cs="Times New Roman"/>
          <w:noProof/>
        </w:rPr>
        <w:lastRenderedPageBreak/>
        <w:drawing>
          <wp:anchor distT="0" distB="0" distL="114300" distR="114300" simplePos="0" relativeHeight="251664896" behindDoc="1" locked="0" layoutInCell="1" allowOverlap="1">
            <wp:simplePos x="0" y="0"/>
            <wp:positionH relativeFrom="column">
              <wp:posOffset>4445</wp:posOffset>
            </wp:positionH>
            <wp:positionV relativeFrom="paragraph">
              <wp:posOffset>-3175</wp:posOffset>
            </wp:positionV>
            <wp:extent cx="3057525" cy="2632269"/>
            <wp:effectExtent l="0" t="0" r="0" b="0"/>
            <wp:wrapTight wrapText="bothSides">
              <wp:wrapPolygon edited="0">
                <wp:start x="0" y="0"/>
                <wp:lineTo x="0" y="21418"/>
                <wp:lineTo x="21398" y="21418"/>
                <wp:lineTo x="21398"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png"/>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57525" cy="2632269"/>
                    </a:xfrm>
                    <a:prstGeom prst="rect">
                      <a:avLst/>
                    </a:prstGeom>
                  </pic:spPr>
                </pic:pic>
              </a:graphicData>
            </a:graphic>
          </wp:anchor>
        </w:drawing>
      </w:r>
      <w:r w:rsidR="004A131F" w:rsidRPr="00447452">
        <w:rPr>
          <w:rFonts w:ascii="Times New Roman" w:hAnsi="Times New Roman" w:cs="Times New Roman"/>
        </w:rPr>
        <w:t>Химические пенные огнетушители 0ХП-10 (а) и ОП-М (б)</w:t>
      </w:r>
    </w:p>
    <w:p w:rsidR="004A131F" w:rsidRPr="00447452" w:rsidRDefault="004A131F" w:rsidP="0042499A">
      <w:pPr>
        <w:spacing w:after="0"/>
        <w:jc w:val="both"/>
        <w:rPr>
          <w:rFonts w:ascii="Times New Roman" w:hAnsi="Times New Roman" w:cs="Times New Roman"/>
          <w:u w:val="single"/>
        </w:rPr>
      </w:pPr>
      <w:r w:rsidRPr="00447452">
        <w:rPr>
          <w:rFonts w:ascii="Times New Roman" w:hAnsi="Times New Roman" w:cs="Times New Roman"/>
          <w:u w:val="single"/>
        </w:rPr>
        <w:t>а) химический пенный огнетушитель ОХП-</w:t>
      </w:r>
      <w:r w:rsidR="000D51A4">
        <w:rPr>
          <w:rFonts w:ascii="Times New Roman" w:hAnsi="Times New Roman" w:cs="Times New Roman"/>
          <w:u w:val="single"/>
        </w:rPr>
        <w:t>10</w:t>
      </w:r>
      <w:r w:rsidRPr="00447452">
        <w:rPr>
          <w:rFonts w:ascii="Times New Roman" w:hAnsi="Times New Roman" w:cs="Times New Roman"/>
          <w:u w:val="single"/>
        </w:rPr>
        <w:t>:</w:t>
      </w:r>
    </w:p>
    <w:p w:rsidR="004A131F" w:rsidRPr="00447452" w:rsidRDefault="004A131F" w:rsidP="0042499A">
      <w:pPr>
        <w:tabs>
          <w:tab w:val="left" w:pos="2253"/>
        </w:tabs>
        <w:spacing w:after="0"/>
        <w:jc w:val="both"/>
        <w:rPr>
          <w:rFonts w:ascii="Times New Roman" w:hAnsi="Times New Roman" w:cs="Times New Roman"/>
        </w:rPr>
      </w:pPr>
      <w:r w:rsidRPr="00447452">
        <w:rPr>
          <w:rFonts w:ascii="Times New Roman" w:hAnsi="Times New Roman" w:cs="Times New Roman"/>
        </w:rPr>
        <w:t xml:space="preserve">1— корпус; 2 — кислотный стакан; 3 — горловина; 4 — рукоятка; 5 — крышка; 6 — прокладка; 7 — шток; 8 — пружина; 9 — клапан; 10 — спрыск; </w:t>
      </w:r>
    </w:p>
    <w:p w:rsidR="004A131F" w:rsidRPr="00447452" w:rsidRDefault="004A131F" w:rsidP="0042499A">
      <w:pPr>
        <w:tabs>
          <w:tab w:val="left" w:pos="2253"/>
        </w:tabs>
        <w:spacing w:after="0"/>
        <w:jc w:val="both"/>
        <w:rPr>
          <w:rFonts w:ascii="Times New Roman" w:hAnsi="Times New Roman" w:cs="Times New Roman"/>
        </w:rPr>
      </w:pPr>
      <w:r w:rsidRPr="00447452">
        <w:rPr>
          <w:rFonts w:ascii="Times New Roman" w:hAnsi="Times New Roman" w:cs="Times New Roman"/>
          <w:u w:val="single"/>
        </w:rPr>
        <w:t>б) хим</w:t>
      </w:r>
      <w:r w:rsidR="000D51A4">
        <w:rPr>
          <w:rFonts w:ascii="Times New Roman" w:hAnsi="Times New Roman" w:cs="Times New Roman"/>
          <w:u w:val="single"/>
        </w:rPr>
        <w:t>ический пенный огнетушитель ОП-10</w:t>
      </w:r>
      <w:r w:rsidRPr="00447452">
        <w:rPr>
          <w:rFonts w:ascii="Times New Roman" w:hAnsi="Times New Roman" w:cs="Times New Roman"/>
          <w:u w:val="single"/>
        </w:rPr>
        <w:t>:</w:t>
      </w:r>
      <w:r w:rsidRPr="00447452">
        <w:rPr>
          <w:rFonts w:ascii="Times New Roman" w:hAnsi="Times New Roman" w:cs="Times New Roman"/>
        </w:rPr>
        <w:t xml:space="preserve"> 1 — корпус; 2 — кис</w:t>
      </w:r>
      <w:r w:rsidRPr="00447452">
        <w:rPr>
          <w:rFonts w:ascii="Times New Roman" w:hAnsi="Times New Roman" w:cs="Times New Roman"/>
        </w:rPr>
        <w:softHyphen/>
        <w:t>лотный стакан; 3 — горловина; 4 — крышка; 5 — шток; 6 — пружина; 7 — клапан; 8 — спрыск; 9 — предохранительная мембрана.</w:t>
      </w:r>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rPr>
        <w:t>Для приведения огнетушителя в действие поворачивают ручку запорного устройства на 180°, опрокидывают корпус вверх дном и направляют струю пены в очаг горения.</w:t>
      </w:r>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i/>
          <w:iCs/>
        </w:rPr>
        <w:t>Углекислотные огнетушители предназначены для тушения небольших очагов горения, в том числе электро</w:t>
      </w:r>
      <w:r w:rsidRPr="00447452">
        <w:rPr>
          <w:rFonts w:ascii="Times New Roman" w:hAnsi="Times New Roman" w:cs="Times New Roman"/>
          <w:i/>
          <w:iCs/>
        </w:rPr>
        <w:softHyphen/>
        <w:t>установок, за исключением веществ, которые горят без до</w:t>
      </w:r>
      <w:r w:rsidRPr="00447452">
        <w:rPr>
          <w:rFonts w:ascii="Times New Roman" w:hAnsi="Times New Roman" w:cs="Times New Roman"/>
          <w:i/>
          <w:iCs/>
        </w:rPr>
        <w:softHyphen/>
        <w:t>ступа кислорода.</w:t>
      </w:r>
    </w:p>
    <w:p w:rsidR="004A131F" w:rsidRPr="00447452" w:rsidRDefault="004A131F" w:rsidP="004A131F">
      <w:pPr>
        <w:jc w:val="both"/>
        <w:rPr>
          <w:rFonts w:ascii="Times New Roman" w:hAnsi="Times New Roman" w:cs="Times New Roman"/>
        </w:rPr>
      </w:pPr>
      <w:r w:rsidRPr="00447452">
        <w:rPr>
          <w:rFonts w:ascii="Times New Roman" w:hAnsi="Times New Roman" w:cs="Times New Roman"/>
        </w:rPr>
        <w:t>В качестве огнегасящего средства используют диоксид углерода — бесцветный газ с едва ощутимым запахом, который не горит и не поддерживает горения, обладает диэлектрическими свойствами, примерно в 1,5 раза тяже лее воздуха и при давлении 6 МПа (60 кгс/см</w:t>
      </w:r>
      <w:r w:rsidRPr="00447452">
        <w:rPr>
          <w:rFonts w:ascii="Times New Roman" w:hAnsi="Times New Roman" w:cs="Times New Roman"/>
          <w:vertAlign w:val="superscript"/>
        </w:rPr>
        <w:t>2</w:t>
      </w:r>
      <w:r w:rsidRPr="00447452">
        <w:rPr>
          <w:rFonts w:ascii="Times New Roman" w:hAnsi="Times New Roman" w:cs="Times New Roman"/>
        </w:rPr>
        <w:t>) и нормальной температуре переходит в жидкое состояние. При испарении 1 килограмма углекислоты образуется около 500 литров газа.</w:t>
      </w:r>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rPr>
        <w:t>Диоксид углерода в жидком газо</w:t>
      </w:r>
      <w:r w:rsidRPr="00447452">
        <w:rPr>
          <w:rFonts w:ascii="Times New Roman" w:hAnsi="Times New Roman" w:cs="Times New Roman"/>
        </w:rPr>
        <w:softHyphen/>
        <w:t>образном состоянии, попадая в зону го</w:t>
      </w:r>
      <w:r w:rsidRPr="00447452">
        <w:rPr>
          <w:rFonts w:ascii="Times New Roman" w:hAnsi="Times New Roman" w:cs="Times New Roman"/>
        </w:rPr>
        <w:softHyphen/>
        <w:t>рения, понижает концентрацию (содер</w:t>
      </w:r>
      <w:r w:rsidRPr="00447452">
        <w:rPr>
          <w:rFonts w:ascii="Times New Roman" w:hAnsi="Times New Roman" w:cs="Times New Roman"/>
        </w:rPr>
        <w:softHyphen/>
        <w:t>жание) кислорода, охлаждает горящие предметы, и в результате горение пре</w:t>
      </w:r>
      <w:r w:rsidRPr="00447452">
        <w:rPr>
          <w:rFonts w:ascii="Times New Roman" w:hAnsi="Times New Roman" w:cs="Times New Roman"/>
        </w:rPr>
        <w:softHyphen/>
        <w:t>кращается. С помощью диоксида угле</w:t>
      </w:r>
      <w:r w:rsidRPr="00447452">
        <w:rPr>
          <w:rFonts w:ascii="Times New Roman" w:hAnsi="Times New Roman" w:cs="Times New Roman"/>
        </w:rPr>
        <w:softHyphen/>
        <w:t>рода приостанавливают горение как на поверхности, так и в замкнутом объ</w:t>
      </w:r>
      <w:r w:rsidRPr="00447452">
        <w:rPr>
          <w:rFonts w:ascii="Times New Roman" w:hAnsi="Times New Roman" w:cs="Times New Roman"/>
        </w:rPr>
        <w:softHyphen/>
        <w:t xml:space="preserve">еме. Достаточно 12 —15 % содержания диоксида углерода в окружающей </w:t>
      </w:r>
      <w:r w:rsidRPr="00447452">
        <w:rPr>
          <w:rFonts w:ascii="Times New Roman" w:hAnsi="Times New Roman" w:cs="Times New Roman"/>
          <w:noProof/>
        </w:rPr>
        <w:drawing>
          <wp:anchor distT="0" distB="0" distL="114300" distR="114300" simplePos="0" relativeHeight="251657728" behindDoc="1" locked="0" layoutInCell="1" allowOverlap="1" wp14:anchorId="51F7A368" wp14:editId="2444AA98">
            <wp:simplePos x="0" y="0"/>
            <wp:positionH relativeFrom="column">
              <wp:posOffset>222885</wp:posOffset>
            </wp:positionH>
            <wp:positionV relativeFrom="paragraph">
              <wp:posOffset>699135</wp:posOffset>
            </wp:positionV>
            <wp:extent cx="1863090" cy="3524250"/>
            <wp:effectExtent l="0" t="0" r="3810" b="0"/>
            <wp:wrapTight wrapText="bothSides">
              <wp:wrapPolygon edited="0">
                <wp:start x="0" y="0"/>
                <wp:lineTo x="0" y="21483"/>
                <wp:lineTo x="21423" y="21483"/>
                <wp:lineTo x="21423"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png"/>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863090" cy="3524250"/>
                    </a:xfrm>
                    <a:prstGeom prst="rect">
                      <a:avLst/>
                    </a:prstGeom>
                  </pic:spPr>
                </pic:pic>
              </a:graphicData>
            </a:graphic>
            <wp14:sizeRelH relativeFrom="margin">
              <wp14:pctWidth>0</wp14:pctWidth>
            </wp14:sizeRelH>
            <wp14:sizeRelV relativeFrom="margin">
              <wp14:pctHeight>0</wp14:pctHeight>
            </wp14:sizeRelV>
          </wp:anchor>
        </w:drawing>
      </w:r>
      <w:r w:rsidRPr="00447452">
        <w:rPr>
          <w:rFonts w:ascii="Times New Roman" w:hAnsi="Times New Roman" w:cs="Times New Roman"/>
        </w:rPr>
        <w:t>сре</w:t>
      </w:r>
      <w:r w:rsidRPr="00447452">
        <w:rPr>
          <w:rFonts w:ascii="Times New Roman" w:hAnsi="Times New Roman" w:cs="Times New Roman"/>
        </w:rPr>
        <w:softHyphen/>
        <w:t>де, чтобы горение прекратилось.</w:t>
      </w:r>
    </w:p>
    <w:p w:rsidR="004A131F" w:rsidRPr="00447452" w:rsidRDefault="004A131F" w:rsidP="0042499A">
      <w:pPr>
        <w:spacing w:after="0"/>
        <w:ind w:firstLine="360"/>
        <w:jc w:val="both"/>
        <w:rPr>
          <w:rFonts w:ascii="Times New Roman" w:hAnsi="Times New Roman" w:cs="Times New Roman"/>
        </w:rPr>
      </w:pPr>
      <w:r w:rsidRPr="00447452">
        <w:rPr>
          <w:rFonts w:ascii="Times New Roman" w:hAnsi="Times New Roman" w:cs="Times New Roman"/>
        </w:rPr>
        <w:t>Углекислотный огнетушитель</w:t>
      </w:r>
    </w:p>
    <w:p w:rsidR="004A131F" w:rsidRPr="00447452" w:rsidRDefault="004A131F" w:rsidP="0042499A">
      <w:pPr>
        <w:spacing w:after="0"/>
        <w:jc w:val="both"/>
        <w:rPr>
          <w:rFonts w:ascii="Times New Roman" w:hAnsi="Times New Roman" w:cs="Times New Roman"/>
        </w:rPr>
      </w:pPr>
      <w:r w:rsidRPr="00447452">
        <w:rPr>
          <w:rFonts w:ascii="Times New Roman" w:hAnsi="Times New Roman" w:cs="Times New Roman"/>
        </w:rPr>
        <w:t>На рисунке изображен углекислотный огнетушитель: 1 — баллон; 2 — вентиль; 3 — маховичок; 4 — раструб.</w:t>
      </w:r>
    </w:p>
    <w:p w:rsidR="004A131F" w:rsidRPr="00447452" w:rsidRDefault="004A131F" w:rsidP="0042499A">
      <w:pPr>
        <w:spacing w:after="0"/>
        <w:ind w:firstLine="360"/>
        <w:jc w:val="both"/>
        <w:rPr>
          <w:rFonts w:ascii="Times New Roman" w:hAnsi="Times New Roman" w:cs="Times New Roman"/>
        </w:rPr>
      </w:pPr>
      <w:r w:rsidRPr="00447452">
        <w:rPr>
          <w:rFonts w:ascii="Times New Roman" w:hAnsi="Times New Roman" w:cs="Times New Roman"/>
        </w:rPr>
        <w:t>Ручные углекислотные огнетушители различаются толь</w:t>
      </w:r>
      <w:r w:rsidRPr="00447452">
        <w:rPr>
          <w:rFonts w:ascii="Times New Roman" w:hAnsi="Times New Roman" w:cs="Times New Roman"/>
        </w:rPr>
        <w:softHyphen/>
        <w:t>ко своими размерами.</w:t>
      </w:r>
    </w:p>
    <w:p w:rsidR="004A131F" w:rsidRPr="00447452" w:rsidRDefault="004A131F" w:rsidP="0042499A">
      <w:pPr>
        <w:spacing w:after="0"/>
        <w:ind w:firstLine="360"/>
        <w:jc w:val="both"/>
        <w:rPr>
          <w:rFonts w:ascii="Times New Roman" w:hAnsi="Times New Roman" w:cs="Times New Roman"/>
        </w:rPr>
      </w:pPr>
      <w:r w:rsidRPr="00447452">
        <w:rPr>
          <w:rFonts w:ascii="Times New Roman" w:hAnsi="Times New Roman" w:cs="Times New Roman"/>
        </w:rPr>
        <w:t>При приведении огнетушителя в действие раструб направ</w:t>
      </w:r>
      <w:r w:rsidRPr="00447452">
        <w:rPr>
          <w:rFonts w:ascii="Times New Roman" w:hAnsi="Times New Roman" w:cs="Times New Roman"/>
        </w:rPr>
        <w:softHyphen/>
        <w:t>ляют на горящий предмет и открывают вентиль. Благодаря мгновенному расширению и резкому понижению температу</w:t>
      </w:r>
      <w:r w:rsidRPr="00447452">
        <w:rPr>
          <w:rFonts w:ascii="Times New Roman" w:hAnsi="Times New Roman" w:cs="Times New Roman"/>
        </w:rPr>
        <w:softHyphen/>
        <w:t>ры до минус 55 °С жидкая углекислота выбрасывается в виде углекислого снега. Среднее время действия углекислотных огнетушителей — 25 — 60 секунд, дальность действия — 1,5 — 3,5 метра.</w:t>
      </w:r>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rPr>
        <w:t>При эксплуатации углекислотных огнетушителей тща</w:t>
      </w:r>
      <w:r w:rsidRPr="00447452">
        <w:rPr>
          <w:rFonts w:ascii="Times New Roman" w:hAnsi="Times New Roman" w:cs="Times New Roman"/>
        </w:rPr>
        <w:softHyphen/>
        <w:t>тельно наблюдают за утечкой газа. При обнаружении утечки газа из огнетушителей они сдаются в ремонт в специализи</w:t>
      </w:r>
      <w:r w:rsidRPr="00447452">
        <w:rPr>
          <w:rFonts w:ascii="Times New Roman" w:hAnsi="Times New Roman" w:cs="Times New Roman"/>
        </w:rPr>
        <w:softHyphen/>
        <w:t>рованные мастерские.</w:t>
      </w:r>
    </w:p>
    <w:p w:rsidR="004A131F" w:rsidRPr="00447452" w:rsidRDefault="004A131F" w:rsidP="0042499A">
      <w:pPr>
        <w:spacing w:after="0"/>
        <w:ind w:firstLine="360"/>
        <w:jc w:val="both"/>
        <w:rPr>
          <w:rFonts w:ascii="Times New Roman" w:hAnsi="Times New Roman" w:cs="Times New Roman"/>
        </w:rPr>
      </w:pPr>
      <w:r w:rsidRPr="00447452">
        <w:rPr>
          <w:rFonts w:ascii="Times New Roman" w:hAnsi="Times New Roman" w:cs="Times New Roman"/>
        </w:rPr>
        <w:t>В аэрозольных огнетушителях закачного типа нагнетается либо только огнегасящее средство, либо еще и дополнительный (рабочий) газ (например, азот).</w:t>
      </w:r>
    </w:p>
    <w:p w:rsidR="004A131F" w:rsidRPr="00447452" w:rsidRDefault="004A131F" w:rsidP="005A7FB6">
      <w:pPr>
        <w:spacing w:after="0"/>
        <w:ind w:firstLine="360"/>
        <w:jc w:val="both"/>
        <w:rPr>
          <w:rFonts w:ascii="Times New Roman" w:hAnsi="Times New Roman" w:cs="Times New Roman"/>
        </w:rPr>
      </w:pPr>
      <w:r w:rsidRPr="00447452">
        <w:rPr>
          <w:rFonts w:ascii="Times New Roman" w:hAnsi="Times New Roman" w:cs="Times New Roman"/>
        </w:rPr>
        <w:lastRenderedPageBreak/>
        <w:t>Огнетушители аэрозольного типа просты по устройству и при правильном содержании надежны в эксплуатации. Они предназначены для тушения небольших очагов горе</w:t>
      </w:r>
      <w:r w:rsidRPr="00447452">
        <w:rPr>
          <w:rFonts w:ascii="Times New Roman" w:hAnsi="Times New Roman" w:cs="Times New Roman"/>
        </w:rPr>
        <w:softHyphen/>
        <w:t>ния, в том числе электроустановок, за исключением ве</w:t>
      </w:r>
      <w:r w:rsidRPr="00447452">
        <w:rPr>
          <w:rFonts w:ascii="Times New Roman" w:hAnsi="Times New Roman" w:cs="Times New Roman"/>
        </w:rPr>
        <w:softHyphen/>
        <w:t>ществ, которые горят без доступа кислорода. Малогабарит</w:t>
      </w:r>
      <w:r w:rsidRPr="00447452">
        <w:rPr>
          <w:rFonts w:ascii="Times New Roman" w:hAnsi="Times New Roman" w:cs="Times New Roman"/>
        </w:rPr>
        <w:softHyphen/>
        <w:t>ные огнетушители аэрозольного типа находят широкое при</w:t>
      </w:r>
      <w:r w:rsidRPr="00447452">
        <w:rPr>
          <w:rFonts w:ascii="Times New Roman" w:hAnsi="Times New Roman" w:cs="Times New Roman"/>
        </w:rPr>
        <w:softHyphen/>
        <w:t>менение для технического оснащения легкового автотранспорта. Промышленность выпускает ручные аэрозольные огнетушители на следующие ра</w:t>
      </w:r>
      <w:r w:rsidRPr="00447452">
        <w:rPr>
          <w:rFonts w:ascii="Times New Roman" w:hAnsi="Times New Roman" w:cs="Times New Roman"/>
        </w:rPr>
        <w:softHyphen/>
        <w:t>бочие объемы заряда: 0,25; 0,5; 1,0 литра.</w:t>
      </w:r>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noProof/>
        </w:rPr>
        <w:drawing>
          <wp:anchor distT="0" distB="0" distL="114300" distR="114300" simplePos="0" relativeHeight="251658752" behindDoc="1" locked="0" layoutInCell="1" allowOverlap="1" wp14:anchorId="79514C93" wp14:editId="3EF3AEEB">
            <wp:simplePos x="0" y="0"/>
            <wp:positionH relativeFrom="column">
              <wp:posOffset>232410</wp:posOffset>
            </wp:positionH>
            <wp:positionV relativeFrom="paragraph">
              <wp:posOffset>4445</wp:posOffset>
            </wp:positionV>
            <wp:extent cx="2114550" cy="2292473"/>
            <wp:effectExtent l="0" t="0" r="0" b="0"/>
            <wp:wrapTight wrapText="bothSides">
              <wp:wrapPolygon edited="0">
                <wp:start x="0" y="0"/>
                <wp:lineTo x="0" y="21361"/>
                <wp:lineTo x="21405" y="21361"/>
                <wp:lineTo x="21405"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png"/>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14550" cy="2292473"/>
                    </a:xfrm>
                    <a:prstGeom prst="rect">
                      <a:avLst/>
                    </a:prstGeom>
                  </pic:spPr>
                </pic:pic>
              </a:graphicData>
            </a:graphic>
          </wp:anchor>
        </w:drawing>
      </w:r>
    </w:p>
    <w:p w:rsidR="004A131F" w:rsidRPr="00447452" w:rsidRDefault="004A131F" w:rsidP="006B6BED">
      <w:pPr>
        <w:spacing w:after="0"/>
        <w:jc w:val="both"/>
        <w:rPr>
          <w:rFonts w:ascii="Times New Roman" w:hAnsi="Times New Roman" w:cs="Times New Roman"/>
        </w:rPr>
      </w:pPr>
      <w:r w:rsidRPr="00447452">
        <w:rPr>
          <w:rFonts w:ascii="Times New Roman" w:hAnsi="Times New Roman" w:cs="Times New Roman"/>
        </w:rPr>
        <w:t>Порошковый огнетушитель со встроенным газовым источником давления ОП-5</w:t>
      </w:r>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i/>
          <w:iCs/>
        </w:rPr>
        <w:t>Ручной порошковый огне</w:t>
      </w:r>
      <w:r w:rsidRPr="00447452">
        <w:rPr>
          <w:rFonts w:ascii="Times New Roman" w:hAnsi="Times New Roman" w:cs="Times New Roman"/>
          <w:i/>
          <w:iCs/>
        </w:rPr>
        <w:softHyphen/>
        <w:t>тушитель ОП-5 предназначен для тушения небольших загора</w:t>
      </w:r>
      <w:r w:rsidRPr="00447452">
        <w:rPr>
          <w:rFonts w:ascii="Times New Roman" w:hAnsi="Times New Roman" w:cs="Times New Roman"/>
          <w:i/>
          <w:iCs/>
        </w:rPr>
        <w:softHyphen/>
        <w:t>ний на мотоциклах, легковых и грузовых автомобилях и других машинах. Огнетушитель эффек</w:t>
      </w:r>
      <w:r w:rsidRPr="00447452">
        <w:rPr>
          <w:rFonts w:ascii="Times New Roman" w:hAnsi="Times New Roman" w:cs="Times New Roman"/>
          <w:i/>
          <w:iCs/>
        </w:rPr>
        <w:softHyphen/>
        <w:t>тивно работает при температуре от минус 50 до плюс 50 °С.</w:t>
      </w:r>
    </w:p>
    <w:p w:rsidR="004A131F" w:rsidRPr="00447452" w:rsidRDefault="004A131F" w:rsidP="004A131F">
      <w:pPr>
        <w:jc w:val="both"/>
        <w:rPr>
          <w:rFonts w:ascii="Times New Roman" w:hAnsi="Times New Roman" w:cs="Times New Roman"/>
        </w:rPr>
      </w:pPr>
      <w:r w:rsidRPr="00447452">
        <w:rPr>
          <w:rFonts w:ascii="Times New Roman" w:hAnsi="Times New Roman" w:cs="Times New Roman"/>
        </w:rPr>
        <w:t>На рисунке изображен порошковый огнетушитель со встроенным газо</w:t>
      </w:r>
      <w:r w:rsidRPr="00447452">
        <w:rPr>
          <w:rFonts w:ascii="Times New Roman" w:hAnsi="Times New Roman" w:cs="Times New Roman"/>
        </w:rPr>
        <w:softHyphen/>
        <w:t>вым источником давления ОП-5:1 — запорно-пусковое устройство; 2 — баллон с рабочим газом, или газогенератор; 3 — заряд (порошок); 4 — сифонная трубка; 5 — трубка для подвода рабочего газа.</w:t>
      </w:r>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rPr>
        <w:t>Принцип действия огнетушителя ОП-5 заключается в сле</w:t>
      </w:r>
      <w:r w:rsidRPr="00447452">
        <w:rPr>
          <w:rFonts w:ascii="Times New Roman" w:hAnsi="Times New Roman" w:cs="Times New Roman"/>
        </w:rPr>
        <w:softHyphen/>
        <w:t>дующем. При срабатывании запорно-пускового устройства прокалывается заглушка баллона с рабочим газом (азот, угле</w:t>
      </w:r>
      <w:r w:rsidRPr="00447452">
        <w:rPr>
          <w:rFonts w:ascii="Times New Roman" w:hAnsi="Times New Roman" w:cs="Times New Roman"/>
        </w:rPr>
        <w:softHyphen/>
        <w:t>кислый газ). Газ по трубке подвода поступает в нижнюю часть корпуса и создает избыточное давление. Порошок вы</w:t>
      </w:r>
      <w:r w:rsidRPr="00447452">
        <w:rPr>
          <w:rFonts w:ascii="Times New Roman" w:hAnsi="Times New Roman" w:cs="Times New Roman"/>
        </w:rPr>
        <w:softHyphen/>
        <w:t>тесняется по сифонной трубке в шланг к стволу. Нажимая на курок ствола, можно подавать порошок порциями. Поро</w:t>
      </w:r>
      <w:r w:rsidRPr="00447452">
        <w:rPr>
          <w:rFonts w:ascii="Times New Roman" w:hAnsi="Times New Roman" w:cs="Times New Roman"/>
        </w:rPr>
        <w:softHyphen/>
        <w:t>шок, попадая на горящее вещество, изолирует его от кисло</w:t>
      </w:r>
      <w:r w:rsidRPr="00447452">
        <w:rPr>
          <w:rFonts w:ascii="Times New Roman" w:hAnsi="Times New Roman" w:cs="Times New Roman"/>
        </w:rPr>
        <w:softHyphen/>
        <w:t>рода воздуха.</w:t>
      </w:r>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rPr>
        <w:t>Чтобы привести огнетушитель в действие, необходимо сорвать пломбу и выдернуть чеку. Затем следует поднять рычаг до отказа, направить ствол-насадку на очаг пожара и нажать на курок.</w:t>
      </w:r>
    </w:p>
    <w:p w:rsidR="004A131F" w:rsidRPr="00447452" w:rsidRDefault="004A131F" w:rsidP="004A131F">
      <w:pPr>
        <w:shd w:val="clear" w:color="auto" w:fill="000000"/>
        <w:ind w:firstLine="360"/>
        <w:jc w:val="both"/>
        <w:rPr>
          <w:rFonts w:ascii="Times New Roman" w:hAnsi="Times New Roman" w:cs="Times New Roman"/>
        </w:rPr>
      </w:pPr>
      <w:r w:rsidRPr="00447452">
        <w:rPr>
          <w:rFonts w:ascii="Times New Roman" w:hAnsi="Times New Roman" w:cs="Times New Roman"/>
        </w:rPr>
        <w:t>КОНТРОЛЬНОЕ ЗАДАНИЕ</w:t>
      </w:r>
    </w:p>
    <w:p w:rsidR="004A131F" w:rsidRPr="00447452" w:rsidRDefault="004A131F" w:rsidP="004A131F">
      <w:pPr>
        <w:ind w:firstLine="360"/>
        <w:jc w:val="both"/>
        <w:rPr>
          <w:rFonts w:ascii="Times New Roman" w:hAnsi="Times New Roman" w:cs="Times New Roman"/>
        </w:rPr>
      </w:pPr>
      <w:r w:rsidRPr="00447452">
        <w:rPr>
          <w:rFonts w:ascii="Times New Roman" w:hAnsi="Times New Roman" w:cs="Times New Roman"/>
        </w:rPr>
        <w:t>Используя техническую характеристику ручных огнетуши</w:t>
      </w:r>
      <w:r w:rsidRPr="00447452">
        <w:rPr>
          <w:rFonts w:ascii="Times New Roman" w:hAnsi="Times New Roman" w:cs="Times New Roman"/>
        </w:rPr>
        <w:softHyphen/>
        <w:t>телей, приведенную в табл. 1, заполните учебную таблицу по следующей форме:</w:t>
      </w:r>
    </w:p>
    <w:tbl>
      <w:tblPr>
        <w:tblOverlap w:val="never"/>
        <w:tblW w:w="9498" w:type="dxa"/>
        <w:tblInd w:w="10" w:type="dxa"/>
        <w:tblLayout w:type="fixed"/>
        <w:tblCellMar>
          <w:left w:w="10" w:type="dxa"/>
          <w:right w:w="10" w:type="dxa"/>
        </w:tblCellMar>
        <w:tblLook w:val="04A0" w:firstRow="1" w:lastRow="0" w:firstColumn="1" w:lastColumn="0" w:noHBand="0" w:noVBand="1"/>
      </w:tblPr>
      <w:tblGrid>
        <w:gridCol w:w="569"/>
        <w:gridCol w:w="1019"/>
        <w:gridCol w:w="3075"/>
        <w:gridCol w:w="2694"/>
        <w:gridCol w:w="2141"/>
      </w:tblGrid>
      <w:tr w:rsidR="00447452" w:rsidRPr="00447452" w:rsidTr="006B6BED">
        <w:trPr>
          <w:trHeight w:val="554"/>
        </w:trPr>
        <w:tc>
          <w:tcPr>
            <w:tcW w:w="569" w:type="dxa"/>
            <w:tcBorders>
              <w:top w:val="single" w:sz="4" w:space="0" w:color="auto"/>
              <w:left w:val="single" w:sz="4" w:space="0" w:color="auto"/>
            </w:tcBorders>
            <w:shd w:val="clear" w:color="auto" w:fill="FFFFFF"/>
          </w:tcPr>
          <w:p w:rsidR="004A131F" w:rsidRPr="00447452" w:rsidRDefault="004A131F" w:rsidP="001823DD">
            <w:pPr>
              <w:spacing w:after="0" w:line="240" w:lineRule="auto"/>
              <w:jc w:val="center"/>
              <w:rPr>
                <w:rFonts w:ascii="Times New Roman" w:hAnsi="Times New Roman" w:cs="Times New Roman"/>
              </w:rPr>
            </w:pPr>
            <w:r w:rsidRPr="00447452">
              <w:rPr>
                <w:rFonts w:ascii="Times New Roman" w:hAnsi="Times New Roman" w:cs="Times New Roman"/>
              </w:rPr>
              <w:t>№</w:t>
            </w:r>
          </w:p>
          <w:p w:rsidR="004A131F" w:rsidRPr="00447452" w:rsidRDefault="004A131F" w:rsidP="001823DD">
            <w:pPr>
              <w:spacing w:after="0" w:line="240" w:lineRule="auto"/>
              <w:jc w:val="center"/>
              <w:rPr>
                <w:rFonts w:ascii="Times New Roman" w:hAnsi="Times New Roman" w:cs="Times New Roman"/>
              </w:rPr>
            </w:pPr>
            <w:r w:rsidRPr="00447452">
              <w:rPr>
                <w:rFonts w:ascii="Times New Roman" w:hAnsi="Times New Roman" w:cs="Times New Roman"/>
              </w:rPr>
              <w:t>п/п</w:t>
            </w:r>
          </w:p>
        </w:tc>
        <w:tc>
          <w:tcPr>
            <w:tcW w:w="1019" w:type="dxa"/>
            <w:tcBorders>
              <w:top w:val="single" w:sz="4" w:space="0" w:color="auto"/>
              <w:left w:val="single" w:sz="4" w:space="0" w:color="auto"/>
            </w:tcBorders>
            <w:shd w:val="clear" w:color="auto" w:fill="FFFFFF"/>
          </w:tcPr>
          <w:p w:rsidR="004A131F" w:rsidRPr="00447452" w:rsidRDefault="004A131F" w:rsidP="001823DD">
            <w:pPr>
              <w:spacing w:after="0" w:line="240" w:lineRule="auto"/>
              <w:jc w:val="center"/>
              <w:rPr>
                <w:rFonts w:ascii="Times New Roman" w:hAnsi="Times New Roman" w:cs="Times New Roman"/>
              </w:rPr>
            </w:pPr>
            <w:r w:rsidRPr="00447452">
              <w:rPr>
                <w:rFonts w:ascii="Times New Roman" w:hAnsi="Times New Roman" w:cs="Times New Roman"/>
              </w:rPr>
              <w:t>Марка</w:t>
            </w:r>
          </w:p>
        </w:tc>
        <w:tc>
          <w:tcPr>
            <w:tcW w:w="3075" w:type="dxa"/>
            <w:tcBorders>
              <w:top w:val="single" w:sz="4" w:space="0" w:color="auto"/>
              <w:left w:val="single" w:sz="4" w:space="0" w:color="auto"/>
            </w:tcBorders>
            <w:shd w:val="clear" w:color="auto" w:fill="FFFFFF"/>
          </w:tcPr>
          <w:p w:rsidR="004A131F" w:rsidRPr="00447452" w:rsidRDefault="004A131F" w:rsidP="001823DD">
            <w:pPr>
              <w:spacing w:after="0" w:line="240" w:lineRule="auto"/>
              <w:jc w:val="center"/>
              <w:rPr>
                <w:rFonts w:ascii="Times New Roman" w:hAnsi="Times New Roman" w:cs="Times New Roman"/>
              </w:rPr>
            </w:pPr>
            <w:r w:rsidRPr="00447452">
              <w:rPr>
                <w:rFonts w:ascii="Times New Roman" w:hAnsi="Times New Roman" w:cs="Times New Roman"/>
              </w:rPr>
              <w:t>Технические</w:t>
            </w:r>
          </w:p>
          <w:p w:rsidR="004A131F" w:rsidRPr="00447452" w:rsidRDefault="004A131F" w:rsidP="001823DD">
            <w:pPr>
              <w:spacing w:after="0" w:line="240" w:lineRule="auto"/>
              <w:jc w:val="center"/>
              <w:rPr>
                <w:rFonts w:ascii="Times New Roman" w:hAnsi="Times New Roman" w:cs="Times New Roman"/>
              </w:rPr>
            </w:pPr>
            <w:r w:rsidRPr="00447452">
              <w:rPr>
                <w:rFonts w:ascii="Times New Roman" w:hAnsi="Times New Roman" w:cs="Times New Roman"/>
              </w:rPr>
              <w:t>характеристики</w:t>
            </w:r>
          </w:p>
        </w:tc>
        <w:tc>
          <w:tcPr>
            <w:tcW w:w="2694" w:type="dxa"/>
            <w:tcBorders>
              <w:top w:val="single" w:sz="4" w:space="0" w:color="auto"/>
              <w:left w:val="single" w:sz="4" w:space="0" w:color="auto"/>
            </w:tcBorders>
            <w:shd w:val="clear" w:color="auto" w:fill="FFFFFF"/>
          </w:tcPr>
          <w:p w:rsidR="004A131F" w:rsidRPr="00447452" w:rsidRDefault="004A131F" w:rsidP="001823DD">
            <w:pPr>
              <w:spacing w:after="0" w:line="240" w:lineRule="auto"/>
              <w:jc w:val="center"/>
              <w:rPr>
                <w:rFonts w:ascii="Times New Roman" w:hAnsi="Times New Roman" w:cs="Times New Roman"/>
              </w:rPr>
            </w:pPr>
            <w:r w:rsidRPr="00447452">
              <w:rPr>
                <w:rFonts w:ascii="Times New Roman" w:hAnsi="Times New Roman" w:cs="Times New Roman"/>
              </w:rPr>
              <w:t>Огнегасящие</w:t>
            </w:r>
          </w:p>
          <w:p w:rsidR="004A131F" w:rsidRPr="00447452" w:rsidRDefault="004A131F" w:rsidP="001823DD">
            <w:pPr>
              <w:spacing w:after="0" w:line="240" w:lineRule="auto"/>
              <w:jc w:val="center"/>
              <w:rPr>
                <w:rFonts w:ascii="Times New Roman" w:hAnsi="Times New Roman" w:cs="Times New Roman"/>
              </w:rPr>
            </w:pPr>
            <w:r w:rsidRPr="00447452">
              <w:rPr>
                <w:rFonts w:ascii="Times New Roman" w:hAnsi="Times New Roman" w:cs="Times New Roman"/>
              </w:rPr>
              <w:t>свойства</w:t>
            </w:r>
          </w:p>
        </w:tc>
        <w:tc>
          <w:tcPr>
            <w:tcW w:w="2141" w:type="dxa"/>
            <w:tcBorders>
              <w:top w:val="single" w:sz="4" w:space="0" w:color="auto"/>
              <w:left w:val="single" w:sz="4" w:space="0" w:color="auto"/>
              <w:right w:val="single" w:sz="4" w:space="0" w:color="auto"/>
            </w:tcBorders>
            <w:shd w:val="clear" w:color="auto" w:fill="FFFFFF"/>
          </w:tcPr>
          <w:p w:rsidR="004A131F" w:rsidRPr="00447452" w:rsidRDefault="004A131F" w:rsidP="001823DD">
            <w:pPr>
              <w:spacing w:after="0" w:line="240" w:lineRule="auto"/>
              <w:jc w:val="center"/>
              <w:rPr>
                <w:rFonts w:ascii="Times New Roman" w:hAnsi="Times New Roman" w:cs="Times New Roman"/>
              </w:rPr>
            </w:pPr>
            <w:r w:rsidRPr="00447452">
              <w:rPr>
                <w:rFonts w:ascii="Times New Roman" w:hAnsi="Times New Roman" w:cs="Times New Roman"/>
              </w:rPr>
              <w:t>Хранение</w:t>
            </w:r>
          </w:p>
        </w:tc>
      </w:tr>
      <w:tr w:rsidR="00447452" w:rsidRPr="00447452" w:rsidTr="006B6BED">
        <w:trPr>
          <w:trHeight w:val="371"/>
        </w:trPr>
        <w:tc>
          <w:tcPr>
            <w:tcW w:w="569" w:type="dxa"/>
            <w:tcBorders>
              <w:top w:val="single" w:sz="4" w:space="0" w:color="auto"/>
              <w:left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1</w:t>
            </w:r>
          </w:p>
        </w:tc>
        <w:tc>
          <w:tcPr>
            <w:tcW w:w="1019" w:type="dxa"/>
            <w:tcBorders>
              <w:top w:val="single" w:sz="4" w:space="0" w:color="auto"/>
              <w:left w:val="single" w:sz="4" w:space="0" w:color="auto"/>
            </w:tcBorders>
            <w:shd w:val="clear" w:color="auto" w:fill="FFFFFF"/>
          </w:tcPr>
          <w:p w:rsidR="004A131F" w:rsidRPr="00447452" w:rsidRDefault="004A131F" w:rsidP="000D51A4">
            <w:pPr>
              <w:jc w:val="center"/>
              <w:rPr>
                <w:rFonts w:ascii="Times New Roman" w:hAnsi="Times New Roman" w:cs="Times New Roman"/>
              </w:rPr>
            </w:pPr>
            <w:r w:rsidRPr="00447452">
              <w:rPr>
                <w:rFonts w:ascii="Times New Roman" w:hAnsi="Times New Roman" w:cs="Times New Roman"/>
              </w:rPr>
              <w:t>ОХП-</w:t>
            </w:r>
            <w:r w:rsidR="000D51A4">
              <w:rPr>
                <w:rFonts w:ascii="Times New Roman" w:hAnsi="Times New Roman" w:cs="Times New Roman"/>
              </w:rPr>
              <w:t>10</w:t>
            </w:r>
          </w:p>
        </w:tc>
        <w:tc>
          <w:tcPr>
            <w:tcW w:w="3075" w:type="dxa"/>
            <w:tcBorders>
              <w:top w:val="single" w:sz="4" w:space="0" w:color="auto"/>
              <w:left w:val="single" w:sz="4" w:space="0" w:color="auto"/>
            </w:tcBorders>
            <w:shd w:val="clear" w:color="auto" w:fill="FFFFFF"/>
          </w:tcPr>
          <w:p w:rsidR="004A131F" w:rsidRPr="00447452" w:rsidRDefault="004A131F" w:rsidP="001823DD">
            <w:pPr>
              <w:jc w:val="both"/>
              <w:rPr>
                <w:rFonts w:ascii="Times New Roman" w:hAnsi="Times New Roman" w:cs="Times New Roman"/>
              </w:rPr>
            </w:pPr>
          </w:p>
        </w:tc>
        <w:tc>
          <w:tcPr>
            <w:tcW w:w="2694" w:type="dxa"/>
            <w:tcBorders>
              <w:top w:val="single" w:sz="4" w:space="0" w:color="auto"/>
              <w:left w:val="single" w:sz="4" w:space="0" w:color="auto"/>
            </w:tcBorders>
            <w:shd w:val="clear" w:color="auto" w:fill="FFFFFF"/>
          </w:tcPr>
          <w:p w:rsidR="004A131F" w:rsidRPr="00447452" w:rsidRDefault="004A131F" w:rsidP="001823DD">
            <w:pPr>
              <w:jc w:val="both"/>
              <w:rPr>
                <w:rFonts w:ascii="Times New Roman" w:hAnsi="Times New Roman" w:cs="Times New Roman"/>
              </w:rPr>
            </w:pPr>
          </w:p>
        </w:tc>
        <w:tc>
          <w:tcPr>
            <w:tcW w:w="2141" w:type="dxa"/>
            <w:tcBorders>
              <w:top w:val="single" w:sz="4" w:space="0" w:color="auto"/>
              <w:left w:val="single" w:sz="4" w:space="0" w:color="auto"/>
              <w:right w:val="single" w:sz="4" w:space="0" w:color="auto"/>
            </w:tcBorders>
            <w:shd w:val="clear" w:color="auto" w:fill="FFFFFF"/>
          </w:tcPr>
          <w:p w:rsidR="004A131F" w:rsidRPr="00447452" w:rsidRDefault="004A131F" w:rsidP="001823DD">
            <w:pPr>
              <w:jc w:val="both"/>
              <w:rPr>
                <w:rFonts w:ascii="Times New Roman" w:hAnsi="Times New Roman" w:cs="Times New Roman"/>
              </w:rPr>
            </w:pPr>
          </w:p>
        </w:tc>
      </w:tr>
      <w:tr w:rsidR="00447452" w:rsidRPr="00447452" w:rsidTr="006B6BED">
        <w:trPr>
          <w:trHeight w:val="367"/>
        </w:trPr>
        <w:tc>
          <w:tcPr>
            <w:tcW w:w="569" w:type="dxa"/>
            <w:tcBorders>
              <w:top w:val="single" w:sz="4" w:space="0" w:color="auto"/>
              <w:left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2</w:t>
            </w:r>
          </w:p>
        </w:tc>
        <w:tc>
          <w:tcPr>
            <w:tcW w:w="1019" w:type="dxa"/>
            <w:tcBorders>
              <w:top w:val="single" w:sz="4" w:space="0" w:color="auto"/>
              <w:left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ОУ-2</w:t>
            </w:r>
          </w:p>
        </w:tc>
        <w:tc>
          <w:tcPr>
            <w:tcW w:w="3075" w:type="dxa"/>
            <w:tcBorders>
              <w:top w:val="single" w:sz="4" w:space="0" w:color="auto"/>
              <w:left w:val="single" w:sz="4" w:space="0" w:color="auto"/>
            </w:tcBorders>
            <w:shd w:val="clear" w:color="auto" w:fill="FFFFFF"/>
          </w:tcPr>
          <w:p w:rsidR="004A131F" w:rsidRPr="00447452" w:rsidRDefault="004A131F" w:rsidP="001823DD">
            <w:pPr>
              <w:jc w:val="both"/>
              <w:rPr>
                <w:rFonts w:ascii="Times New Roman" w:hAnsi="Times New Roman" w:cs="Times New Roman"/>
              </w:rPr>
            </w:pPr>
          </w:p>
        </w:tc>
        <w:tc>
          <w:tcPr>
            <w:tcW w:w="2694" w:type="dxa"/>
            <w:tcBorders>
              <w:top w:val="single" w:sz="4" w:space="0" w:color="auto"/>
              <w:left w:val="single" w:sz="4" w:space="0" w:color="auto"/>
            </w:tcBorders>
            <w:shd w:val="clear" w:color="auto" w:fill="FFFFFF"/>
          </w:tcPr>
          <w:p w:rsidR="004A131F" w:rsidRPr="00447452" w:rsidRDefault="004A131F" w:rsidP="001823DD">
            <w:pPr>
              <w:jc w:val="both"/>
              <w:rPr>
                <w:rFonts w:ascii="Times New Roman" w:hAnsi="Times New Roman" w:cs="Times New Roman"/>
              </w:rPr>
            </w:pPr>
          </w:p>
        </w:tc>
        <w:tc>
          <w:tcPr>
            <w:tcW w:w="2141" w:type="dxa"/>
            <w:tcBorders>
              <w:top w:val="single" w:sz="4" w:space="0" w:color="auto"/>
              <w:left w:val="single" w:sz="4" w:space="0" w:color="auto"/>
              <w:right w:val="single" w:sz="4" w:space="0" w:color="auto"/>
            </w:tcBorders>
            <w:shd w:val="clear" w:color="auto" w:fill="FFFFFF"/>
          </w:tcPr>
          <w:p w:rsidR="004A131F" w:rsidRPr="00447452" w:rsidRDefault="004A131F" w:rsidP="001823DD">
            <w:pPr>
              <w:jc w:val="both"/>
              <w:rPr>
                <w:rFonts w:ascii="Times New Roman" w:hAnsi="Times New Roman" w:cs="Times New Roman"/>
              </w:rPr>
            </w:pPr>
          </w:p>
        </w:tc>
      </w:tr>
      <w:tr w:rsidR="00447452" w:rsidRPr="00447452" w:rsidTr="006B6BED">
        <w:trPr>
          <w:trHeight w:val="346"/>
        </w:trPr>
        <w:tc>
          <w:tcPr>
            <w:tcW w:w="569" w:type="dxa"/>
            <w:tcBorders>
              <w:top w:val="single" w:sz="4" w:space="0" w:color="auto"/>
              <w:left w:val="single" w:sz="4" w:space="0" w:color="auto"/>
              <w:bottom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3</w:t>
            </w:r>
          </w:p>
        </w:tc>
        <w:tc>
          <w:tcPr>
            <w:tcW w:w="1019" w:type="dxa"/>
            <w:tcBorders>
              <w:top w:val="single" w:sz="4" w:space="0" w:color="auto"/>
              <w:left w:val="single" w:sz="4" w:space="0" w:color="auto"/>
              <w:bottom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ОП-5</w:t>
            </w:r>
          </w:p>
        </w:tc>
        <w:tc>
          <w:tcPr>
            <w:tcW w:w="3075" w:type="dxa"/>
            <w:tcBorders>
              <w:top w:val="single" w:sz="4" w:space="0" w:color="auto"/>
              <w:left w:val="single" w:sz="4" w:space="0" w:color="auto"/>
              <w:bottom w:val="single" w:sz="4" w:space="0" w:color="auto"/>
            </w:tcBorders>
            <w:shd w:val="clear" w:color="auto" w:fill="FFFFFF"/>
          </w:tcPr>
          <w:p w:rsidR="004A131F" w:rsidRPr="00447452" w:rsidRDefault="004A131F" w:rsidP="001823DD">
            <w:pPr>
              <w:jc w:val="both"/>
              <w:rPr>
                <w:rFonts w:ascii="Times New Roman" w:hAnsi="Times New Roman" w:cs="Times New Roman"/>
              </w:rPr>
            </w:pPr>
          </w:p>
        </w:tc>
        <w:tc>
          <w:tcPr>
            <w:tcW w:w="2694" w:type="dxa"/>
            <w:tcBorders>
              <w:top w:val="single" w:sz="4" w:space="0" w:color="auto"/>
              <w:left w:val="single" w:sz="4" w:space="0" w:color="auto"/>
              <w:bottom w:val="single" w:sz="4" w:space="0" w:color="auto"/>
            </w:tcBorders>
            <w:shd w:val="clear" w:color="auto" w:fill="FFFFFF"/>
          </w:tcPr>
          <w:p w:rsidR="004A131F" w:rsidRPr="00447452" w:rsidRDefault="004A131F" w:rsidP="001823DD">
            <w:pPr>
              <w:jc w:val="both"/>
              <w:rPr>
                <w:rFonts w:ascii="Times New Roman" w:hAnsi="Times New Roman" w:cs="Times New Roman"/>
              </w:rPr>
            </w:pP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4A131F" w:rsidRPr="00447452" w:rsidRDefault="004A131F" w:rsidP="001823DD">
            <w:pPr>
              <w:jc w:val="both"/>
              <w:rPr>
                <w:rFonts w:ascii="Times New Roman" w:hAnsi="Times New Roman" w:cs="Times New Roman"/>
              </w:rPr>
            </w:pPr>
          </w:p>
        </w:tc>
      </w:tr>
    </w:tbl>
    <w:p w:rsidR="005A7FB6" w:rsidRPr="00447452" w:rsidRDefault="005A7FB6" w:rsidP="004A131F">
      <w:pPr>
        <w:jc w:val="both"/>
        <w:rPr>
          <w:rFonts w:ascii="Times New Roman" w:hAnsi="Times New Roman" w:cs="Times New Roman"/>
          <w:b/>
          <w:bCs/>
        </w:rPr>
      </w:pPr>
    </w:p>
    <w:p w:rsidR="004A131F" w:rsidRPr="00447452" w:rsidRDefault="004A131F" w:rsidP="004A131F">
      <w:pPr>
        <w:jc w:val="both"/>
        <w:rPr>
          <w:rFonts w:ascii="Times New Roman" w:hAnsi="Times New Roman" w:cs="Times New Roman"/>
        </w:rPr>
      </w:pPr>
      <w:r w:rsidRPr="00447452">
        <w:rPr>
          <w:rFonts w:ascii="Times New Roman" w:hAnsi="Times New Roman" w:cs="Times New Roman"/>
          <w:b/>
          <w:bCs/>
        </w:rPr>
        <w:t>Таблица 1. Техническая характеристика ручных огнетушителей</w:t>
      </w:r>
    </w:p>
    <w:tbl>
      <w:tblPr>
        <w:tblOverlap w:val="never"/>
        <w:tblW w:w="9371" w:type="dxa"/>
        <w:tblInd w:w="10" w:type="dxa"/>
        <w:tblLayout w:type="fixed"/>
        <w:tblCellMar>
          <w:left w:w="10" w:type="dxa"/>
          <w:right w:w="10" w:type="dxa"/>
        </w:tblCellMar>
        <w:tblLook w:val="0000" w:firstRow="0" w:lastRow="0" w:firstColumn="0" w:lastColumn="0" w:noHBand="0" w:noVBand="0"/>
      </w:tblPr>
      <w:tblGrid>
        <w:gridCol w:w="1119"/>
        <w:gridCol w:w="1052"/>
        <w:gridCol w:w="1022"/>
        <w:gridCol w:w="1246"/>
        <w:gridCol w:w="3499"/>
        <w:gridCol w:w="1433"/>
      </w:tblGrid>
      <w:tr w:rsidR="00447452" w:rsidRPr="00447452" w:rsidTr="00631925">
        <w:trPr>
          <w:trHeight w:val="727"/>
        </w:trPr>
        <w:tc>
          <w:tcPr>
            <w:tcW w:w="1119" w:type="dxa"/>
            <w:tcBorders>
              <w:top w:val="single" w:sz="4" w:space="0" w:color="auto"/>
              <w:left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Марка</w:t>
            </w:r>
          </w:p>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огнетушителя</w:t>
            </w:r>
          </w:p>
        </w:tc>
        <w:tc>
          <w:tcPr>
            <w:tcW w:w="1052" w:type="dxa"/>
            <w:tcBorders>
              <w:top w:val="single" w:sz="4" w:space="0" w:color="auto"/>
              <w:left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Продолжитель</w:t>
            </w:r>
            <w:r w:rsidRPr="00447452">
              <w:rPr>
                <w:rFonts w:ascii="Times New Roman" w:hAnsi="Times New Roman" w:cs="Times New Roman"/>
              </w:rPr>
              <w:softHyphen/>
              <w:t>ность действия,с</w:t>
            </w:r>
          </w:p>
        </w:tc>
        <w:tc>
          <w:tcPr>
            <w:tcW w:w="1022" w:type="dxa"/>
            <w:tcBorders>
              <w:top w:val="single" w:sz="4" w:space="0" w:color="auto"/>
              <w:left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Дальность струи,м</w:t>
            </w:r>
          </w:p>
        </w:tc>
        <w:tc>
          <w:tcPr>
            <w:tcW w:w="1246" w:type="dxa"/>
            <w:tcBorders>
              <w:top w:val="single" w:sz="4" w:space="0" w:color="auto"/>
              <w:left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Огнегасящая способность, м</w:t>
            </w:r>
            <w:r w:rsidRPr="00447452">
              <w:rPr>
                <w:rFonts w:ascii="Times New Roman" w:hAnsi="Times New Roman" w:cs="Times New Roman"/>
                <w:vertAlign w:val="superscript"/>
              </w:rPr>
              <w:t>2</w:t>
            </w:r>
          </w:p>
        </w:tc>
        <w:tc>
          <w:tcPr>
            <w:tcW w:w="3499" w:type="dxa"/>
            <w:tcBorders>
              <w:top w:val="single" w:sz="4" w:space="0" w:color="auto"/>
              <w:left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Область</w:t>
            </w:r>
          </w:p>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применения</w:t>
            </w:r>
          </w:p>
        </w:tc>
        <w:tc>
          <w:tcPr>
            <w:tcW w:w="1433" w:type="dxa"/>
            <w:tcBorders>
              <w:top w:val="single" w:sz="4" w:space="0" w:color="auto"/>
              <w:left w:val="single" w:sz="4" w:space="0" w:color="auto"/>
              <w:right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Хранение</w:t>
            </w:r>
          </w:p>
        </w:tc>
      </w:tr>
      <w:tr w:rsidR="00447452" w:rsidRPr="00447452" w:rsidTr="00631925">
        <w:trPr>
          <w:trHeight w:val="1811"/>
        </w:trPr>
        <w:tc>
          <w:tcPr>
            <w:tcW w:w="1119" w:type="dxa"/>
            <w:tcBorders>
              <w:top w:val="single" w:sz="4" w:space="0" w:color="auto"/>
              <w:left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lastRenderedPageBreak/>
              <w:t>ОХП-Ю</w:t>
            </w:r>
          </w:p>
        </w:tc>
        <w:tc>
          <w:tcPr>
            <w:tcW w:w="1052" w:type="dxa"/>
            <w:tcBorders>
              <w:top w:val="single" w:sz="4" w:space="0" w:color="auto"/>
              <w:left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50 — 60</w:t>
            </w:r>
          </w:p>
        </w:tc>
        <w:tc>
          <w:tcPr>
            <w:tcW w:w="1022" w:type="dxa"/>
            <w:tcBorders>
              <w:top w:val="single" w:sz="4" w:space="0" w:color="auto"/>
              <w:left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4 — 5</w:t>
            </w:r>
          </w:p>
        </w:tc>
        <w:tc>
          <w:tcPr>
            <w:tcW w:w="1246" w:type="dxa"/>
            <w:tcBorders>
              <w:top w:val="single" w:sz="4" w:space="0" w:color="auto"/>
              <w:left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1,07</w:t>
            </w:r>
          </w:p>
        </w:tc>
        <w:tc>
          <w:tcPr>
            <w:tcW w:w="3499" w:type="dxa"/>
            <w:tcBorders>
              <w:top w:val="single" w:sz="4" w:space="0" w:color="auto"/>
              <w:left w:val="single" w:sz="4" w:space="0" w:color="auto"/>
            </w:tcBorders>
            <w:shd w:val="clear" w:color="auto" w:fill="FFFFFF"/>
          </w:tcPr>
          <w:p w:rsidR="004A131F" w:rsidRPr="00447452" w:rsidRDefault="004A131F" w:rsidP="001823DD">
            <w:pPr>
              <w:ind w:left="126" w:right="133" w:firstLine="83"/>
              <w:jc w:val="both"/>
              <w:rPr>
                <w:rFonts w:ascii="Times New Roman" w:hAnsi="Times New Roman" w:cs="Times New Roman"/>
              </w:rPr>
            </w:pPr>
            <w:r w:rsidRPr="00447452">
              <w:rPr>
                <w:rFonts w:ascii="Times New Roman" w:hAnsi="Times New Roman" w:cs="Times New Roman"/>
              </w:rPr>
              <w:t>Для тушения твердых веществ и ма</w:t>
            </w:r>
            <w:r w:rsidRPr="00447452">
              <w:rPr>
                <w:rFonts w:ascii="Times New Roman" w:hAnsi="Times New Roman" w:cs="Times New Roman"/>
              </w:rPr>
              <w:softHyphen/>
              <w:t>териалов, легковоспламеняющихся жидкостей, кроме щелочных метал</w:t>
            </w:r>
            <w:r w:rsidRPr="00447452">
              <w:rPr>
                <w:rFonts w:ascii="Times New Roman" w:hAnsi="Times New Roman" w:cs="Times New Roman"/>
              </w:rPr>
              <w:softHyphen/>
              <w:t>лов и веществ, горение которых про</w:t>
            </w:r>
            <w:r w:rsidRPr="00447452">
              <w:rPr>
                <w:rFonts w:ascii="Times New Roman" w:hAnsi="Times New Roman" w:cs="Times New Roman"/>
              </w:rPr>
              <w:softHyphen/>
              <w:t>исходит без доступа воздуха, спир</w:t>
            </w:r>
            <w:r w:rsidRPr="00447452">
              <w:rPr>
                <w:rFonts w:ascii="Times New Roman" w:hAnsi="Times New Roman" w:cs="Times New Roman"/>
              </w:rPr>
              <w:softHyphen/>
              <w:t>тов, электрооборудования, находяще</w:t>
            </w:r>
            <w:r w:rsidRPr="00447452">
              <w:rPr>
                <w:rFonts w:ascii="Times New Roman" w:hAnsi="Times New Roman" w:cs="Times New Roman"/>
              </w:rPr>
              <w:softHyphen/>
              <w:t>гося под напряжением</w:t>
            </w:r>
          </w:p>
        </w:tc>
        <w:tc>
          <w:tcPr>
            <w:tcW w:w="1433" w:type="dxa"/>
            <w:tcBorders>
              <w:top w:val="single" w:sz="4" w:space="0" w:color="auto"/>
              <w:left w:val="single" w:sz="4" w:space="0" w:color="auto"/>
              <w:right w:val="single" w:sz="4" w:space="0" w:color="auto"/>
            </w:tcBorders>
            <w:shd w:val="clear" w:color="auto" w:fill="FFFFFF"/>
          </w:tcPr>
          <w:p w:rsidR="004A131F" w:rsidRPr="00447452" w:rsidRDefault="004A131F" w:rsidP="001823DD">
            <w:pPr>
              <w:ind w:left="121" w:right="157" w:firstLine="142"/>
              <w:jc w:val="both"/>
              <w:rPr>
                <w:rFonts w:ascii="Times New Roman" w:hAnsi="Times New Roman" w:cs="Times New Roman"/>
              </w:rPr>
            </w:pPr>
            <w:r w:rsidRPr="00447452">
              <w:rPr>
                <w:rFonts w:ascii="Times New Roman" w:hAnsi="Times New Roman" w:cs="Times New Roman"/>
              </w:rPr>
              <w:t>Зимой убирать в помеще</w:t>
            </w:r>
            <w:r w:rsidRPr="00447452">
              <w:rPr>
                <w:rFonts w:ascii="Times New Roman" w:hAnsi="Times New Roman" w:cs="Times New Roman"/>
              </w:rPr>
              <w:softHyphen/>
              <w:t>ние</w:t>
            </w:r>
          </w:p>
        </w:tc>
      </w:tr>
      <w:tr w:rsidR="00447452" w:rsidRPr="00447452" w:rsidTr="00631925">
        <w:trPr>
          <w:trHeight w:val="1807"/>
        </w:trPr>
        <w:tc>
          <w:tcPr>
            <w:tcW w:w="1119" w:type="dxa"/>
            <w:tcBorders>
              <w:top w:val="single" w:sz="4" w:space="0" w:color="auto"/>
              <w:left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ОВП-Ю</w:t>
            </w:r>
          </w:p>
        </w:tc>
        <w:tc>
          <w:tcPr>
            <w:tcW w:w="1052" w:type="dxa"/>
            <w:tcBorders>
              <w:top w:val="single" w:sz="4" w:space="0" w:color="auto"/>
              <w:left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40</w:t>
            </w:r>
          </w:p>
        </w:tc>
        <w:tc>
          <w:tcPr>
            <w:tcW w:w="1022" w:type="dxa"/>
            <w:tcBorders>
              <w:top w:val="single" w:sz="4" w:space="0" w:color="auto"/>
              <w:left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3</w:t>
            </w:r>
          </w:p>
        </w:tc>
        <w:tc>
          <w:tcPr>
            <w:tcW w:w="1246" w:type="dxa"/>
            <w:tcBorders>
              <w:top w:val="single" w:sz="4" w:space="0" w:color="auto"/>
              <w:left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1,73</w:t>
            </w:r>
          </w:p>
        </w:tc>
        <w:tc>
          <w:tcPr>
            <w:tcW w:w="3499" w:type="dxa"/>
            <w:tcBorders>
              <w:top w:val="single" w:sz="4" w:space="0" w:color="auto"/>
              <w:left w:val="single" w:sz="4" w:space="0" w:color="auto"/>
            </w:tcBorders>
            <w:shd w:val="clear" w:color="auto" w:fill="FFFFFF"/>
          </w:tcPr>
          <w:p w:rsidR="004A131F" w:rsidRPr="00447452" w:rsidRDefault="004A131F" w:rsidP="001823DD">
            <w:pPr>
              <w:ind w:left="126" w:right="133" w:firstLine="83"/>
              <w:jc w:val="both"/>
              <w:rPr>
                <w:rFonts w:ascii="Times New Roman" w:hAnsi="Times New Roman" w:cs="Times New Roman"/>
              </w:rPr>
            </w:pPr>
            <w:r w:rsidRPr="00447452">
              <w:rPr>
                <w:rFonts w:ascii="Times New Roman" w:hAnsi="Times New Roman" w:cs="Times New Roman"/>
              </w:rPr>
              <w:t>Для тушения твердых веществ и ма</w:t>
            </w:r>
            <w:r w:rsidRPr="00447452">
              <w:rPr>
                <w:rFonts w:ascii="Times New Roman" w:hAnsi="Times New Roman" w:cs="Times New Roman"/>
              </w:rPr>
              <w:softHyphen/>
              <w:t>териалов, легковоспламеняющихся жидкостей, кроме щелочных метал</w:t>
            </w:r>
            <w:r w:rsidRPr="00447452">
              <w:rPr>
                <w:rFonts w:ascii="Times New Roman" w:hAnsi="Times New Roman" w:cs="Times New Roman"/>
              </w:rPr>
              <w:softHyphen/>
              <w:t>лов и веществ, горение которых про</w:t>
            </w:r>
            <w:r w:rsidRPr="00447452">
              <w:rPr>
                <w:rFonts w:ascii="Times New Roman" w:hAnsi="Times New Roman" w:cs="Times New Roman"/>
              </w:rPr>
              <w:softHyphen/>
              <w:t>исходит без доступа воздуха, спир</w:t>
            </w:r>
            <w:r w:rsidRPr="00447452">
              <w:rPr>
                <w:rFonts w:ascii="Times New Roman" w:hAnsi="Times New Roman" w:cs="Times New Roman"/>
              </w:rPr>
              <w:softHyphen/>
              <w:t>тов, электрооборудования, находяще</w:t>
            </w:r>
            <w:r w:rsidRPr="00447452">
              <w:rPr>
                <w:rFonts w:ascii="Times New Roman" w:hAnsi="Times New Roman" w:cs="Times New Roman"/>
              </w:rPr>
              <w:softHyphen/>
              <w:t>гося под напряжением</w:t>
            </w:r>
          </w:p>
        </w:tc>
        <w:tc>
          <w:tcPr>
            <w:tcW w:w="1433" w:type="dxa"/>
            <w:tcBorders>
              <w:top w:val="single" w:sz="4" w:space="0" w:color="auto"/>
              <w:left w:val="single" w:sz="4" w:space="0" w:color="auto"/>
              <w:right w:val="single" w:sz="4" w:space="0" w:color="auto"/>
            </w:tcBorders>
            <w:shd w:val="clear" w:color="auto" w:fill="FFFFFF"/>
          </w:tcPr>
          <w:p w:rsidR="004A131F" w:rsidRPr="00447452" w:rsidRDefault="004A131F" w:rsidP="001823DD">
            <w:pPr>
              <w:ind w:left="121" w:right="157" w:firstLine="142"/>
              <w:jc w:val="both"/>
              <w:rPr>
                <w:rFonts w:ascii="Times New Roman" w:hAnsi="Times New Roman" w:cs="Times New Roman"/>
              </w:rPr>
            </w:pPr>
            <w:r w:rsidRPr="00447452">
              <w:rPr>
                <w:rFonts w:ascii="Times New Roman" w:hAnsi="Times New Roman" w:cs="Times New Roman"/>
              </w:rPr>
              <w:t>Зимой убирать в помеще</w:t>
            </w:r>
            <w:r w:rsidRPr="00447452">
              <w:rPr>
                <w:rFonts w:ascii="Times New Roman" w:hAnsi="Times New Roman" w:cs="Times New Roman"/>
              </w:rPr>
              <w:softHyphen/>
              <w:t>ние</w:t>
            </w:r>
          </w:p>
        </w:tc>
      </w:tr>
      <w:tr w:rsidR="00447452" w:rsidRPr="00447452" w:rsidTr="00631925">
        <w:trPr>
          <w:trHeight w:val="1974"/>
        </w:trPr>
        <w:tc>
          <w:tcPr>
            <w:tcW w:w="1119" w:type="dxa"/>
            <w:tcBorders>
              <w:top w:val="single" w:sz="4" w:space="0" w:color="auto"/>
              <w:left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ОУ-2</w:t>
            </w:r>
          </w:p>
        </w:tc>
        <w:tc>
          <w:tcPr>
            <w:tcW w:w="1052" w:type="dxa"/>
            <w:tcBorders>
              <w:top w:val="single" w:sz="4" w:space="0" w:color="auto"/>
              <w:left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8</w:t>
            </w:r>
          </w:p>
        </w:tc>
        <w:tc>
          <w:tcPr>
            <w:tcW w:w="1022" w:type="dxa"/>
            <w:tcBorders>
              <w:top w:val="single" w:sz="4" w:space="0" w:color="auto"/>
              <w:left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3</w:t>
            </w:r>
          </w:p>
        </w:tc>
        <w:tc>
          <w:tcPr>
            <w:tcW w:w="1246" w:type="dxa"/>
            <w:tcBorders>
              <w:top w:val="single" w:sz="4" w:space="0" w:color="auto"/>
              <w:left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0,41</w:t>
            </w:r>
          </w:p>
        </w:tc>
        <w:tc>
          <w:tcPr>
            <w:tcW w:w="3499" w:type="dxa"/>
            <w:tcBorders>
              <w:top w:val="single" w:sz="4" w:space="0" w:color="auto"/>
              <w:left w:val="single" w:sz="4" w:space="0" w:color="auto"/>
            </w:tcBorders>
            <w:shd w:val="clear" w:color="auto" w:fill="FFFFFF"/>
          </w:tcPr>
          <w:p w:rsidR="004A131F" w:rsidRPr="00447452" w:rsidRDefault="004A131F" w:rsidP="001823DD">
            <w:pPr>
              <w:ind w:left="126" w:right="133" w:firstLine="142"/>
              <w:jc w:val="both"/>
              <w:rPr>
                <w:rFonts w:ascii="Times New Roman" w:hAnsi="Times New Roman" w:cs="Times New Roman"/>
              </w:rPr>
            </w:pPr>
            <w:r w:rsidRPr="00447452">
              <w:rPr>
                <w:rFonts w:ascii="Times New Roman" w:hAnsi="Times New Roman" w:cs="Times New Roman"/>
              </w:rPr>
              <w:t>Для тушения различных веществ и материалов, электроустановок, нахо</w:t>
            </w:r>
            <w:r w:rsidRPr="00447452">
              <w:rPr>
                <w:rFonts w:ascii="Times New Roman" w:hAnsi="Times New Roman" w:cs="Times New Roman"/>
              </w:rPr>
              <w:softHyphen/>
              <w:t>дящихся под напряжением, двигате</w:t>
            </w:r>
            <w:r w:rsidRPr="00447452">
              <w:rPr>
                <w:rFonts w:ascii="Times New Roman" w:hAnsi="Times New Roman" w:cs="Times New Roman"/>
              </w:rPr>
              <w:softHyphen/>
              <w:t>лей внутреннего сгорания, горючих жидкостей. Запрещается тушить материалы, горение которых проис</w:t>
            </w:r>
            <w:r w:rsidRPr="00447452">
              <w:rPr>
                <w:rFonts w:ascii="Times New Roman" w:hAnsi="Times New Roman" w:cs="Times New Roman"/>
              </w:rPr>
              <w:softHyphen/>
              <w:t>ходит без доступа воздуха</w:t>
            </w:r>
          </w:p>
        </w:tc>
        <w:tc>
          <w:tcPr>
            <w:tcW w:w="1433" w:type="dxa"/>
            <w:tcBorders>
              <w:top w:val="single" w:sz="4" w:space="0" w:color="auto"/>
              <w:left w:val="single" w:sz="4" w:space="0" w:color="auto"/>
              <w:right w:val="single" w:sz="4" w:space="0" w:color="auto"/>
            </w:tcBorders>
            <w:shd w:val="clear" w:color="auto" w:fill="FFFFFF"/>
          </w:tcPr>
          <w:p w:rsidR="004A131F" w:rsidRPr="00447452" w:rsidRDefault="004A131F" w:rsidP="001823DD">
            <w:pPr>
              <w:ind w:left="121" w:right="157" w:firstLine="142"/>
              <w:jc w:val="both"/>
              <w:rPr>
                <w:rFonts w:ascii="Times New Roman" w:hAnsi="Times New Roman" w:cs="Times New Roman"/>
              </w:rPr>
            </w:pPr>
            <w:r w:rsidRPr="00447452">
              <w:rPr>
                <w:rFonts w:ascii="Times New Roman" w:hAnsi="Times New Roman" w:cs="Times New Roman"/>
              </w:rPr>
              <w:t>Хранить в отдалении от нагрева</w:t>
            </w:r>
            <w:r w:rsidRPr="00447452">
              <w:rPr>
                <w:rFonts w:ascii="Times New Roman" w:hAnsi="Times New Roman" w:cs="Times New Roman"/>
              </w:rPr>
              <w:softHyphen/>
              <w:t>тельных приборов</w:t>
            </w:r>
          </w:p>
        </w:tc>
      </w:tr>
      <w:tr w:rsidR="00447452" w:rsidRPr="00447452" w:rsidTr="00631925">
        <w:trPr>
          <w:trHeight w:val="1397"/>
        </w:trPr>
        <w:tc>
          <w:tcPr>
            <w:tcW w:w="1119" w:type="dxa"/>
            <w:tcBorders>
              <w:top w:val="single" w:sz="4" w:space="0" w:color="auto"/>
              <w:left w:val="single" w:sz="4" w:space="0" w:color="auto"/>
              <w:bottom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ОП-5</w:t>
            </w:r>
          </w:p>
        </w:tc>
        <w:tc>
          <w:tcPr>
            <w:tcW w:w="1052" w:type="dxa"/>
            <w:tcBorders>
              <w:top w:val="single" w:sz="4" w:space="0" w:color="auto"/>
              <w:left w:val="single" w:sz="4" w:space="0" w:color="auto"/>
              <w:bottom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10</w:t>
            </w:r>
          </w:p>
        </w:tc>
        <w:tc>
          <w:tcPr>
            <w:tcW w:w="1022" w:type="dxa"/>
            <w:tcBorders>
              <w:top w:val="single" w:sz="4" w:space="0" w:color="auto"/>
              <w:left w:val="single" w:sz="4" w:space="0" w:color="auto"/>
              <w:bottom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5</w:t>
            </w:r>
          </w:p>
        </w:tc>
        <w:tc>
          <w:tcPr>
            <w:tcW w:w="1246" w:type="dxa"/>
            <w:tcBorders>
              <w:top w:val="single" w:sz="4" w:space="0" w:color="auto"/>
              <w:left w:val="single" w:sz="4" w:space="0" w:color="auto"/>
              <w:bottom w:val="single" w:sz="4" w:space="0" w:color="auto"/>
            </w:tcBorders>
            <w:shd w:val="clear" w:color="auto" w:fill="FFFFFF"/>
          </w:tcPr>
          <w:p w:rsidR="004A131F" w:rsidRPr="00447452" w:rsidRDefault="004A131F" w:rsidP="001823DD">
            <w:pPr>
              <w:jc w:val="center"/>
              <w:rPr>
                <w:rFonts w:ascii="Times New Roman" w:hAnsi="Times New Roman" w:cs="Times New Roman"/>
              </w:rPr>
            </w:pPr>
            <w:r w:rsidRPr="00447452">
              <w:rPr>
                <w:rFonts w:ascii="Times New Roman" w:hAnsi="Times New Roman" w:cs="Times New Roman"/>
              </w:rPr>
              <w:t>2,81</w:t>
            </w:r>
          </w:p>
        </w:tc>
        <w:tc>
          <w:tcPr>
            <w:tcW w:w="3499" w:type="dxa"/>
            <w:tcBorders>
              <w:top w:val="single" w:sz="4" w:space="0" w:color="auto"/>
              <w:left w:val="single" w:sz="4" w:space="0" w:color="auto"/>
              <w:bottom w:val="single" w:sz="4" w:space="0" w:color="auto"/>
            </w:tcBorders>
            <w:shd w:val="clear" w:color="auto" w:fill="FFFFFF"/>
          </w:tcPr>
          <w:p w:rsidR="004A131F" w:rsidRPr="00447452" w:rsidRDefault="004A131F" w:rsidP="001823DD">
            <w:pPr>
              <w:ind w:left="126" w:right="133" w:firstLine="142"/>
              <w:jc w:val="both"/>
              <w:rPr>
                <w:rFonts w:ascii="Times New Roman" w:hAnsi="Times New Roman" w:cs="Times New Roman"/>
              </w:rPr>
            </w:pPr>
            <w:r w:rsidRPr="00447452">
              <w:rPr>
                <w:rFonts w:ascii="Times New Roman" w:hAnsi="Times New Roman" w:cs="Times New Roman"/>
              </w:rPr>
              <w:t>Для тушения нефтепродуктов, легко</w:t>
            </w:r>
            <w:r w:rsidRPr="00447452">
              <w:rPr>
                <w:rFonts w:ascii="Times New Roman" w:hAnsi="Times New Roman" w:cs="Times New Roman"/>
              </w:rPr>
              <w:softHyphen/>
              <w:t>воспламеняющихся жидкостей, горю</w:t>
            </w:r>
            <w:r w:rsidRPr="00447452">
              <w:rPr>
                <w:rFonts w:ascii="Times New Roman" w:hAnsi="Times New Roman" w:cs="Times New Roman"/>
              </w:rPr>
              <w:softHyphen/>
              <w:t>чих жидкостей, растворителей твер</w:t>
            </w:r>
            <w:r w:rsidRPr="00447452">
              <w:rPr>
                <w:rFonts w:ascii="Times New Roman" w:hAnsi="Times New Roman" w:cs="Times New Roman"/>
              </w:rPr>
              <w:softHyphen/>
              <w:t>дых веществ, а также электроустано</w:t>
            </w:r>
            <w:r w:rsidRPr="00447452">
              <w:rPr>
                <w:rFonts w:ascii="Times New Roman" w:hAnsi="Times New Roman" w:cs="Times New Roman"/>
              </w:rPr>
              <w:softHyphen/>
              <w:t>вок под напряжением</w:t>
            </w:r>
          </w:p>
        </w:tc>
        <w:tc>
          <w:tcPr>
            <w:tcW w:w="1433" w:type="dxa"/>
            <w:tcBorders>
              <w:top w:val="single" w:sz="4" w:space="0" w:color="auto"/>
              <w:left w:val="single" w:sz="4" w:space="0" w:color="auto"/>
              <w:bottom w:val="single" w:sz="4" w:space="0" w:color="auto"/>
              <w:right w:val="single" w:sz="4" w:space="0" w:color="auto"/>
            </w:tcBorders>
            <w:shd w:val="clear" w:color="auto" w:fill="FFFFFF"/>
          </w:tcPr>
          <w:p w:rsidR="004A131F" w:rsidRPr="00447452" w:rsidRDefault="004A131F" w:rsidP="001823DD">
            <w:pPr>
              <w:ind w:left="121" w:right="157" w:firstLine="142"/>
              <w:jc w:val="both"/>
              <w:rPr>
                <w:rFonts w:ascii="Times New Roman" w:hAnsi="Times New Roman" w:cs="Times New Roman"/>
              </w:rPr>
            </w:pPr>
            <w:r w:rsidRPr="00447452">
              <w:rPr>
                <w:rFonts w:ascii="Times New Roman" w:hAnsi="Times New Roman" w:cs="Times New Roman"/>
              </w:rPr>
              <w:t>Хранить в сухом помещении</w:t>
            </w:r>
          </w:p>
        </w:tc>
      </w:tr>
    </w:tbl>
    <w:p w:rsidR="004A131F" w:rsidRPr="00447452" w:rsidRDefault="004A131F" w:rsidP="004A131F">
      <w:pPr>
        <w:jc w:val="both"/>
        <w:rPr>
          <w:rFonts w:ascii="Times New Roman" w:hAnsi="Times New Roman" w:cs="Times New Roman"/>
        </w:rPr>
      </w:pPr>
    </w:p>
    <w:p w:rsidR="004A131F" w:rsidRPr="00447452" w:rsidRDefault="004A131F" w:rsidP="004A131F">
      <w:pPr>
        <w:spacing w:after="0"/>
        <w:ind w:left="360" w:hanging="360"/>
        <w:jc w:val="both"/>
        <w:rPr>
          <w:rFonts w:ascii="Times New Roman" w:hAnsi="Times New Roman" w:cs="Times New Roman"/>
        </w:rPr>
      </w:pPr>
      <w:r w:rsidRPr="00447452">
        <w:rPr>
          <w:rFonts w:ascii="Times New Roman" w:hAnsi="Times New Roman" w:cs="Times New Roman"/>
          <w:b/>
        </w:rPr>
        <w:t xml:space="preserve">Задание 3. </w:t>
      </w:r>
      <w:r w:rsidRPr="00447452">
        <w:rPr>
          <w:rFonts w:ascii="Times New Roman" w:hAnsi="Times New Roman" w:cs="Times New Roman"/>
          <w:b/>
          <w:bCs/>
        </w:rPr>
        <w:t>Изучение общих правил пожаротушения и оказания первой помощи при пожарах и ожогах</w:t>
      </w:r>
    </w:p>
    <w:p w:rsidR="004A131F" w:rsidRPr="00447452" w:rsidRDefault="004A131F" w:rsidP="004A131F">
      <w:pPr>
        <w:spacing w:after="0"/>
        <w:jc w:val="both"/>
        <w:rPr>
          <w:rFonts w:ascii="Times New Roman" w:hAnsi="Times New Roman" w:cs="Times New Roman"/>
        </w:rPr>
      </w:pPr>
      <w:r w:rsidRPr="00447452">
        <w:rPr>
          <w:rFonts w:ascii="Times New Roman" w:hAnsi="Times New Roman" w:cs="Times New Roman"/>
        </w:rPr>
        <w:t>Общие правила тушения пожаров включают следующие положения.</w:t>
      </w:r>
    </w:p>
    <w:p w:rsidR="004A131F" w:rsidRPr="00447452" w:rsidRDefault="004A131F" w:rsidP="004A131F">
      <w:pPr>
        <w:tabs>
          <w:tab w:val="left" w:pos="342"/>
        </w:tabs>
        <w:spacing w:after="0"/>
        <w:ind w:left="360" w:hanging="360"/>
        <w:jc w:val="both"/>
        <w:rPr>
          <w:rFonts w:ascii="Times New Roman" w:hAnsi="Times New Roman" w:cs="Times New Roman"/>
        </w:rPr>
      </w:pPr>
      <w:r w:rsidRPr="00447452">
        <w:rPr>
          <w:rFonts w:ascii="Times New Roman" w:hAnsi="Times New Roman" w:cs="Times New Roman"/>
        </w:rPr>
        <w:t>1.</w:t>
      </w:r>
      <w:r w:rsidRPr="00447452">
        <w:rPr>
          <w:rFonts w:ascii="Times New Roman" w:hAnsi="Times New Roman" w:cs="Times New Roman"/>
        </w:rPr>
        <w:tab/>
        <w:t>На случай пожара администрация предприятия (уч</w:t>
      </w:r>
      <w:r w:rsidRPr="00447452">
        <w:rPr>
          <w:rFonts w:ascii="Times New Roman" w:hAnsi="Times New Roman" w:cs="Times New Roman"/>
        </w:rPr>
        <w:softHyphen/>
        <w:t>реждения) должна разработать план для каждого по</w:t>
      </w:r>
      <w:r w:rsidRPr="00447452">
        <w:rPr>
          <w:rFonts w:ascii="Times New Roman" w:hAnsi="Times New Roman" w:cs="Times New Roman"/>
        </w:rPr>
        <w:softHyphen/>
        <w:t>мещения, лаборатории, цеха, этажа и здания в целом, предусматривающий порядок и последовательность действий, конкретных исполнителей, схему эвакуаций людей.</w:t>
      </w:r>
    </w:p>
    <w:p w:rsidR="004A131F" w:rsidRPr="00447452" w:rsidRDefault="004A131F" w:rsidP="004A131F">
      <w:pPr>
        <w:tabs>
          <w:tab w:val="left" w:pos="351"/>
        </w:tabs>
        <w:spacing w:after="0"/>
        <w:ind w:left="360" w:hanging="360"/>
        <w:jc w:val="both"/>
        <w:rPr>
          <w:rFonts w:ascii="Times New Roman" w:hAnsi="Times New Roman" w:cs="Times New Roman"/>
        </w:rPr>
      </w:pPr>
      <w:r w:rsidRPr="00447452">
        <w:rPr>
          <w:rFonts w:ascii="Times New Roman" w:hAnsi="Times New Roman" w:cs="Times New Roman"/>
        </w:rPr>
        <w:t>2.</w:t>
      </w:r>
      <w:r w:rsidRPr="00447452">
        <w:rPr>
          <w:rFonts w:ascii="Times New Roman" w:hAnsi="Times New Roman" w:cs="Times New Roman"/>
        </w:rPr>
        <w:tab/>
        <w:t>При пожаре, который явно нельзя потушить собствен</w:t>
      </w:r>
      <w:r w:rsidRPr="00447452">
        <w:rPr>
          <w:rFonts w:ascii="Times New Roman" w:hAnsi="Times New Roman" w:cs="Times New Roman"/>
        </w:rPr>
        <w:softHyphen/>
        <w:t>ными силами, старший (назначенный в соответствии с планом, должностью, опытом, инициативой) должен без паники принять следующие меры (дать задания присутствующим лицам):</w:t>
      </w:r>
    </w:p>
    <w:p w:rsidR="004A131F" w:rsidRPr="00447452" w:rsidRDefault="004A131F" w:rsidP="004A131F">
      <w:pPr>
        <w:tabs>
          <w:tab w:val="left" w:pos="332"/>
        </w:tabs>
        <w:spacing w:after="0"/>
        <w:ind w:left="360" w:hanging="360"/>
        <w:jc w:val="both"/>
        <w:rPr>
          <w:rFonts w:ascii="Times New Roman" w:hAnsi="Times New Roman" w:cs="Times New Roman"/>
        </w:rPr>
      </w:pPr>
      <w:r w:rsidRPr="00447452">
        <w:rPr>
          <w:rFonts w:ascii="Times New Roman" w:hAnsi="Times New Roman" w:cs="Times New Roman"/>
        </w:rPr>
        <w:t>■</w:t>
      </w:r>
      <w:r w:rsidRPr="00447452">
        <w:rPr>
          <w:rFonts w:ascii="Times New Roman" w:hAnsi="Times New Roman" w:cs="Times New Roman"/>
        </w:rPr>
        <w:tab/>
        <w:t>немедленно сообщить о пожаре по телефону 01 или 112 (указать точный адрес, место пожара (помещение, этаж), время загорания, цвет дыма, свою фамилию); о пожаре также сообщается старшему по должности и лицам, работаю</w:t>
      </w:r>
      <w:r w:rsidRPr="00447452">
        <w:rPr>
          <w:rFonts w:ascii="Times New Roman" w:hAnsi="Times New Roman" w:cs="Times New Roman"/>
        </w:rPr>
        <w:softHyphen/>
        <w:t>щим в соседних помещениях;</w:t>
      </w:r>
    </w:p>
    <w:p w:rsidR="004A131F" w:rsidRPr="00447452" w:rsidRDefault="004A131F" w:rsidP="004A131F">
      <w:pPr>
        <w:tabs>
          <w:tab w:val="left" w:pos="337"/>
        </w:tabs>
        <w:spacing w:after="0"/>
        <w:ind w:left="360" w:hanging="360"/>
        <w:jc w:val="both"/>
        <w:rPr>
          <w:rFonts w:ascii="Times New Roman" w:hAnsi="Times New Roman" w:cs="Times New Roman"/>
        </w:rPr>
      </w:pPr>
      <w:r w:rsidRPr="00447452">
        <w:rPr>
          <w:rFonts w:ascii="Times New Roman" w:hAnsi="Times New Roman" w:cs="Times New Roman"/>
        </w:rPr>
        <w:lastRenderedPageBreak/>
        <w:t>■</w:t>
      </w:r>
      <w:r w:rsidRPr="00447452">
        <w:rPr>
          <w:rFonts w:ascii="Times New Roman" w:hAnsi="Times New Roman" w:cs="Times New Roman"/>
        </w:rPr>
        <w:tab/>
        <w:t>принять меры по предотвращению пожара: отключить газ, электричество, выключить вентиляцию, закрыть дверцы вытяжных шкафов, окна, вынести горючие ве</w:t>
      </w:r>
      <w:r w:rsidRPr="00447452">
        <w:rPr>
          <w:rFonts w:ascii="Times New Roman" w:hAnsi="Times New Roman" w:cs="Times New Roman"/>
        </w:rPr>
        <w:softHyphen/>
        <w:t>щества и материалы, баллоны с газом;</w:t>
      </w:r>
    </w:p>
    <w:p w:rsidR="004A131F" w:rsidRPr="00447452" w:rsidRDefault="004A131F" w:rsidP="004A131F">
      <w:pPr>
        <w:tabs>
          <w:tab w:val="left" w:pos="332"/>
        </w:tabs>
        <w:spacing w:after="0"/>
        <w:ind w:left="360" w:hanging="360"/>
        <w:jc w:val="both"/>
        <w:rPr>
          <w:rFonts w:ascii="Times New Roman" w:hAnsi="Times New Roman" w:cs="Times New Roman"/>
        </w:rPr>
      </w:pPr>
      <w:r w:rsidRPr="00447452">
        <w:rPr>
          <w:rFonts w:ascii="Times New Roman" w:hAnsi="Times New Roman" w:cs="Times New Roman"/>
        </w:rPr>
        <w:t>■</w:t>
      </w:r>
      <w:r w:rsidRPr="00447452">
        <w:rPr>
          <w:rFonts w:ascii="Times New Roman" w:hAnsi="Times New Roman" w:cs="Times New Roman"/>
        </w:rPr>
        <w:tab/>
        <w:t>привести в готовность и в случае необходимости приме</w:t>
      </w:r>
      <w:r w:rsidRPr="00447452">
        <w:rPr>
          <w:rFonts w:ascii="Times New Roman" w:hAnsi="Times New Roman" w:cs="Times New Roman"/>
        </w:rPr>
        <w:softHyphen/>
        <w:t>нить первичные средства пожаротушения (пожарные ру</w:t>
      </w:r>
      <w:r w:rsidRPr="00447452">
        <w:rPr>
          <w:rFonts w:ascii="Times New Roman" w:hAnsi="Times New Roman" w:cs="Times New Roman"/>
        </w:rPr>
        <w:softHyphen/>
        <w:t>кава от кранов, огнетушители, песок, асбестовое полот</w:t>
      </w:r>
      <w:r w:rsidRPr="00447452">
        <w:rPr>
          <w:rFonts w:ascii="Times New Roman" w:hAnsi="Times New Roman" w:cs="Times New Roman"/>
        </w:rPr>
        <w:softHyphen/>
        <w:t>но и др.) и индивидуальные средства защиты (противо</w:t>
      </w:r>
      <w:r w:rsidRPr="00447452">
        <w:rPr>
          <w:rFonts w:ascii="Times New Roman" w:hAnsi="Times New Roman" w:cs="Times New Roman"/>
        </w:rPr>
        <w:softHyphen/>
        <w:t>газы, огнестойкие фартуки, костюмы, рукавицы);</w:t>
      </w:r>
    </w:p>
    <w:p w:rsidR="004A131F" w:rsidRPr="00447452" w:rsidRDefault="004A131F" w:rsidP="004A131F">
      <w:pPr>
        <w:tabs>
          <w:tab w:val="left" w:pos="332"/>
        </w:tabs>
        <w:spacing w:after="0"/>
        <w:ind w:left="360" w:hanging="360"/>
        <w:jc w:val="both"/>
        <w:rPr>
          <w:rFonts w:ascii="Times New Roman" w:hAnsi="Times New Roman" w:cs="Times New Roman"/>
        </w:rPr>
      </w:pPr>
      <w:r w:rsidRPr="00447452">
        <w:rPr>
          <w:rFonts w:ascii="Times New Roman" w:hAnsi="Times New Roman" w:cs="Times New Roman"/>
        </w:rPr>
        <w:t>■</w:t>
      </w:r>
      <w:r w:rsidRPr="00447452">
        <w:rPr>
          <w:rFonts w:ascii="Times New Roman" w:hAnsi="Times New Roman" w:cs="Times New Roman"/>
        </w:rPr>
        <w:tab/>
        <w:t>оказать первую помощь пострадавшим, вызвать скорую помощь, организовать вывод людей из зоны пожара, встретить пожарную команду.</w:t>
      </w:r>
    </w:p>
    <w:p w:rsidR="004A131F" w:rsidRPr="00447452" w:rsidRDefault="004A131F" w:rsidP="004A131F">
      <w:pPr>
        <w:tabs>
          <w:tab w:val="left" w:pos="356"/>
        </w:tabs>
        <w:spacing w:after="0"/>
        <w:ind w:left="360" w:hanging="360"/>
        <w:jc w:val="both"/>
        <w:rPr>
          <w:rFonts w:ascii="Times New Roman" w:hAnsi="Times New Roman" w:cs="Times New Roman"/>
        </w:rPr>
      </w:pPr>
      <w:r w:rsidRPr="00447452">
        <w:rPr>
          <w:rFonts w:ascii="Times New Roman" w:hAnsi="Times New Roman" w:cs="Times New Roman"/>
        </w:rPr>
        <w:t>3.</w:t>
      </w:r>
      <w:r w:rsidRPr="00447452">
        <w:rPr>
          <w:rFonts w:ascii="Times New Roman" w:hAnsi="Times New Roman" w:cs="Times New Roman"/>
        </w:rPr>
        <w:tab/>
        <w:t>При тушении пожара на столе надо сразу исключить ис</w:t>
      </w:r>
      <w:r w:rsidRPr="00447452">
        <w:rPr>
          <w:rFonts w:ascii="Times New Roman" w:hAnsi="Times New Roman" w:cs="Times New Roman"/>
        </w:rPr>
        <w:softHyphen/>
        <w:t>точник воспламенения (перекрыть газ, выключить элек</w:t>
      </w:r>
      <w:r w:rsidRPr="00447452">
        <w:rPr>
          <w:rFonts w:ascii="Times New Roman" w:hAnsi="Times New Roman" w:cs="Times New Roman"/>
        </w:rPr>
        <w:softHyphen/>
        <w:t>тричество, закрыть огонь куском асбеста и т.п.), затем убрать от очага возгорания легковоспламеняющиеся жидкости (ЛВЖ), горючие предметы. При необходимо</w:t>
      </w:r>
      <w:r w:rsidRPr="00447452">
        <w:rPr>
          <w:rFonts w:ascii="Times New Roman" w:hAnsi="Times New Roman" w:cs="Times New Roman"/>
        </w:rPr>
        <w:softHyphen/>
        <w:t>сти следует применить доступные средства пожаротуше</w:t>
      </w:r>
      <w:r w:rsidRPr="00447452">
        <w:rPr>
          <w:rFonts w:ascii="Times New Roman" w:hAnsi="Times New Roman" w:cs="Times New Roman"/>
        </w:rPr>
        <w:softHyphen/>
        <w:t>ния.</w:t>
      </w:r>
    </w:p>
    <w:p w:rsidR="004A131F" w:rsidRPr="00447452" w:rsidRDefault="004A131F" w:rsidP="004A131F">
      <w:pPr>
        <w:tabs>
          <w:tab w:val="left" w:pos="351"/>
        </w:tabs>
        <w:spacing w:after="0"/>
        <w:ind w:left="360" w:hanging="360"/>
        <w:jc w:val="both"/>
        <w:rPr>
          <w:rFonts w:ascii="Times New Roman" w:hAnsi="Times New Roman" w:cs="Times New Roman"/>
        </w:rPr>
      </w:pPr>
      <w:r w:rsidRPr="00447452">
        <w:rPr>
          <w:rFonts w:ascii="Times New Roman" w:hAnsi="Times New Roman" w:cs="Times New Roman"/>
        </w:rPr>
        <w:t>4.</w:t>
      </w:r>
      <w:r w:rsidRPr="00447452">
        <w:rPr>
          <w:rFonts w:ascii="Times New Roman" w:hAnsi="Times New Roman" w:cs="Times New Roman"/>
        </w:rPr>
        <w:tab/>
        <w:t>Для тушения ЛВЖ применяют песок, огнезащитную ткань, пенный огнетушитель типа ОХП или ОВП.</w:t>
      </w:r>
    </w:p>
    <w:p w:rsidR="004A131F" w:rsidRPr="00447452" w:rsidRDefault="004A131F" w:rsidP="004A131F">
      <w:pPr>
        <w:tabs>
          <w:tab w:val="left" w:pos="391"/>
        </w:tabs>
        <w:spacing w:after="0"/>
        <w:ind w:left="360" w:hanging="360"/>
        <w:jc w:val="both"/>
        <w:rPr>
          <w:rFonts w:ascii="Times New Roman" w:hAnsi="Times New Roman" w:cs="Times New Roman"/>
        </w:rPr>
      </w:pPr>
      <w:r w:rsidRPr="00447452">
        <w:rPr>
          <w:rFonts w:ascii="Times New Roman" w:hAnsi="Times New Roman" w:cs="Times New Roman"/>
        </w:rPr>
        <w:t>5.</w:t>
      </w:r>
      <w:r w:rsidRPr="00447452">
        <w:rPr>
          <w:rFonts w:ascii="Times New Roman" w:hAnsi="Times New Roman" w:cs="Times New Roman"/>
        </w:rPr>
        <w:tab/>
        <w:t>Горящие электроустановки следует сразу отключить. Если это сделать невозможно, применяют неэлектропро</w:t>
      </w:r>
      <w:r w:rsidRPr="00447452">
        <w:rPr>
          <w:rFonts w:ascii="Times New Roman" w:hAnsi="Times New Roman" w:cs="Times New Roman"/>
        </w:rPr>
        <w:softHyphen/>
        <w:t>водящие огнегасящие средства: песок, огнезащитную ткань, углекислотные (не пенные!) огнетушители. Первая помощь при пожарах и ожогах заключается в быстром выведении людей из зоны огня и задымления, в тушении горящей на человеке одежды.</w:t>
      </w:r>
    </w:p>
    <w:p w:rsidR="004A131F" w:rsidRPr="00447452" w:rsidRDefault="004A131F" w:rsidP="004A131F">
      <w:pPr>
        <w:spacing w:after="0"/>
        <w:ind w:firstLine="360"/>
        <w:jc w:val="both"/>
        <w:rPr>
          <w:rFonts w:ascii="Times New Roman" w:hAnsi="Times New Roman" w:cs="Times New Roman"/>
        </w:rPr>
      </w:pPr>
      <w:r w:rsidRPr="00447452">
        <w:rPr>
          <w:rFonts w:ascii="Times New Roman" w:hAnsi="Times New Roman" w:cs="Times New Roman"/>
        </w:rPr>
        <w:t>При этом следует помнить следующие правила:</w:t>
      </w:r>
    </w:p>
    <w:p w:rsidR="004A131F" w:rsidRPr="00447452" w:rsidRDefault="004A131F" w:rsidP="004A131F">
      <w:pPr>
        <w:tabs>
          <w:tab w:val="left" w:pos="370"/>
        </w:tabs>
        <w:spacing w:after="0"/>
        <w:ind w:left="360" w:hanging="360"/>
        <w:jc w:val="both"/>
        <w:rPr>
          <w:rFonts w:ascii="Times New Roman" w:hAnsi="Times New Roman" w:cs="Times New Roman"/>
        </w:rPr>
      </w:pPr>
      <w:r w:rsidRPr="00447452">
        <w:rPr>
          <w:rFonts w:ascii="Times New Roman" w:hAnsi="Times New Roman" w:cs="Times New Roman"/>
        </w:rPr>
        <w:t>■</w:t>
      </w:r>
      <w:r w:rsidRPr="00447452">
        <w:rPr>
          <w:rFonts w:ascii="Times New Roman" w:hAnsi="Times New Roman" w:cs="Times New Roman"/>
        </w:rPr>
        <w:tab/>
        <w:t>при воспламенении одежды нельзя бегать! Надо прежде всего быстро отойти от очага загорания и попытаться снять или сорвать с себя горящую одежду. Помогая по</w:t>
      </w:r>
      <w:r w:rsidRPr="00447452">
        <w:rPr>
          <w:rFonts w:ascii="Times New Roman" w:hAnsi="Times New Roman" w:cs="Times New Roman"/>
        </w:rPr>
        <w:softHyphen/>
        <w:t>страдавшему сбивать пламя, следует обернуть руку, на</w:t>
      </w:r>
      <w:r w:rsidRPr="00447452">
        <w:rPr>
          <w:rFonts w:ascii="Times New Roman" w:hAnsi="Times New Roman" w:cs="Times New Roman"/>
        </w:rPr>
        <w:softHyphen/>
        <w:t>пример мокрой тканью халата;</w:t>
      </w:r>
    </w:p>
    <w:p w:rsidR="004A131F" w:rsidRPr="00447452" w:rsidRDefault="004A131F" w:rsidP="004A131F">
      <w:pPr>
        <w:tabs>
          <w:tab w:val="left" w:pos="366"/>
        </w:tabs>
        <w:spacing w:after="0"/>
        <w:ind w:left="360" w:hanging="360"/>
        <w:jc w:val="both"/>
        <w:rPr>
          <w:rFonts w:ascii="Times New Roman" w:hAnsi="Times New Roman" w:cs="Times New Roman"/>
        </w:rPr>
      </w:pPr>
      <w:r w:rsidRPr="00447452">
        <w:rPr>
          <w:rFonts w:ascii="Times New Roman" w:hAnsi="Times New Roman" w:cs="Times New Roman"/>
        </w:rPr>
        <w:t>■</w:t>
      </w:r>
      <w:r w:rsidRPr="00447452">
        <w:rPr>
          <w:rFonts w:ascii="Times New Roman" w:hAnsi="Times New Roman" w:cs="Times New Roman"/>
        </w:rPr>
        <w:tab/>
        <w:t>если горит большая часть одежды, то пострадавшего надо немедленно уложить на пол, оберегая голову и тело, и поливать его водой из ведра, шланга, брандспойта;</w:t>
      </w:r>
    </w:p>
    <w:p w:rsidR="004A131F" w:rsidRPr="00447452" w:rsidRDefault="004A131F" w:rsidP="004A131F">
      <w:pPr>
        <w:tabs>
          <w:tab w:val="left" w:pos="370"/>
        </w:tabs>
        <w:spacing w:after="0"/>
        <w:ind w:left="360" w:hanging="360"/>
        <w:jc w:val="both"/>
        <w:rPr>
          <w:rFonts w:ascii="Times New Roman" w:hAnsi="Times New Roman" w:cs="Times New Roman"/>
        </w:rPr>
      </w:pPr>
      <w:r w:rsidRPr="00447452">
        <w:rPr>
          <w:rFonts w:ascii="Times New Roman" w:hAnsi="Times New Roman" w:cs="Times New Roman"/>
        </w:rPr>
        <w:t>■</w:t>
      </w:r>
      <w:r w:rsidRPr="00447452">
        <w:rPr>
          <w:rFonts w:ascii="Times New Roman" w:hAnsi="Times New Roman" w:cs="Times New Roman"/>
        </w:rPr>
        <w:tab/>
        <w:t>чтобы сбить пламя при тушении ЛВЖ, следует исполь</w:t>
      </w:r>
      <w:r w:rsidRPr="00447452">
        <w:rPr>
          <w:rFonts w:ascii="Times New Roman" w:hAnsi="Times New Roman" w:cs="Times New Roman"/>
        </w:rPr>
        <w:softHyphen/>
        <w:t>зовать огнезащитную ткань (асбест), кошму, песок, а за</w:t>
      </w:r>
      <w:r w:rsidRPr="00447452">
        <w:rPr>
          <w:rFonts w:ascii="Times New Roman" w:hAnsi="Times New Roman" w:cs="Times New Roman"/>
        </w:rPr>
        <w:softHyphen/>
        <w:t>тем воду. Можно также применять пенный (лучше всего воздушно-пенный) огнетушитель (но не углекислотный!). При этом пострадавший должен закрыть глаза;</w:t>
      </w:r>
    </w:p>
    <w:p w:rsidR="004A131F" w:rsidRPr="00447452" w:rsidRDefault="004A131F" w:rsidP="004A131F">
      <w:pPr>
        <w:tabs>
          <w:tab w:val="left" w:pos="362"/>
        </w:tabs>
        <w:spacing w:after="0"/>
        <w:ind w:left="360" w:hanging="360"/>
        <w:jc w:val="both"/>
        <w:rPr>
          <w:rFonts w:ascii="Times New Roman" w:hAnsi="Times New Roman" w:cs="Times New Roman"/>
        </w:rPr>
      </w:pPr>
      <w:r w:rsidRPr="00447452">
        <w:rPr>
          <w:rFonts w:ascii="Times New Roman" w:hAnsi="Times New Roman" w:cs="Times New Roman"/>
        </w:rPr>
        <w:t>■</w:t>
      </w:r>
      <w:r w:rsidRPr="00447452">
        <w:rPr>
          <w:rFonts w:ascii="Times New Roman" w:hAnsi="Times New Roman" w:cs="Times New Roman"/>
        </w:rPr>
        <w:tab/>
        <w:t>до прихода врача или приезда скорой помощи обожжен</w:t>
      </w:r>
      <w:r w:rsidRPr="00447452">
        <w:rPr>
          <w:rFonts w:ascii="Times New Roman" w:hAnsi="Times New Roman" w:cs="Times New Roman"/>
        </w:rPr>
        <w:softHyphen/>
        <w:t>ные участки тела охлаждают толстым слоем мокрой тка</w:t>
      </w:r>
      <w:r w:rsidRPr="00447452">
        <w:rPr>
          <w:rFonts w:ascii="Times New Roman" w:hAnsi="Times New Roman" w:cs="Times New Roman"/>
        </w:rPr>
        <w:softHyphen/>
        <w:t>ни либо полиэтиленовыми мешочками со снегом или льдом;</w:t>
      </w:r>
    </w:p>
    <w:p w:rsidR="004A131F" w:rsidRPr="00447452" w:rsidRDefault="004A131F" w:rsidP="004A131F">
      <w:pPr>
        <w:tabs>
          <w:tab w:val="left" w:pos="377"/>
        </w:tabs>
        <w:spacing w:after="0"/>
        <w:ind w:left="360" w:hanging="360"/>
        <w:jc w:val="both"/>
        <w:rPr>
          <w:rFonts w:ascii="Times New Roman" w:hAnsi="Times New Roman" w:cs="Times New Roman"/>
        </w:rPr>
      </w:pPr>
      <w:r w:rsidRPr="00447452">
        <w:rPr>
          <w:rFonts w:ascii="Times New Roman" w:hAnsi="Times New Roman" w:cs="Times New Roman"/>
        </w:rPr>
        <w:t>■</w:t>
      </w:r>
      <w:r w:rsidRPr="00447452">
        <w:rPr>
          <w:rFonts w:ascii="Times New Roman" w:hAnsi="Times New Roman" w:cs="Times New Roman"/>
        </w:rPr>
        <w:tab/>
        <w:t>при свежих ожогах не следует смачивать холодной во</w:t>
      </w:r>
      <w:r w:rsidRPr="00447452">
        <w:rPr>
          <w:rFonts w:ascii="Times New Roman" w:hAnsi="Times New Roman" w:cs="Times New Roman"/>
        </w:rPr>
        <w:softHyphen/>
        <w:t>дой сильно обожженные участки, нельзя использовать раствор перманганата калия, различные масла, жиры, вазелин. Места ожога можно изолировать чистой мягкой тканью, смоченной этиловым спиртом;</w:t>
      </w:r>
    </w:p>
    <w:p w:rsidR="004A131F" w:rsidRPr="00447452" w:rsidRDefault="004A131F" w:rsidP="004A131F">
      <w:pPr>
        <w:tabs>
          <w:tab w:val="left" w:pos="366"/>
        </w:tabs>
        <w:spacing w:after="0"/>
        <w:ind w:left="360" w:hanging="360"/>
        <w:jc w:val="both"/>
        <w:rPr>
          <w:rFonts w:ascii="Times New Roman" w:hAnsi="Times New Roman" w:cs="Times New Roman"/>
        </w:rPr>
      </w:pPr>
      <w:r w:rsidRPr="00447452">
        <w:rPr>
          <w:rFonts w:ascii="Times New Roman" w:hAnsi="Times New Roman" w:cs="Times New Roman"/>
        </w:rPr>
        <w:t>■</w:t>
      </w:r>
      <w:r w:rsidRPr="00447452">
        <w:rPr>
          <w:rFonts w:ascii="Times New Roman" w:hAnsi="Times New Roman" w:cs="Times New Roman"/>
        </w:rPr>
        <w:tab/>
        <w:t>с обожженного участка нельзя снимать прилипшие остат</w:t>
      </w:r>
      <w:r w:rsidRPr="00447452">
        <w:rPr>
          <w:rFonts w:ascii="Times New Roman" w:hAnsi="Times New Roman" w:cs="Times New Roman"/>
        </w:rPr>
        <w:softHyphen/>
        <w:t>ки обгоревшей одежды и как-либо иначе очищать его; обгоревшую ткань вокруг раны обрезают ножницами.</w:t>
      </w:r>
    </w:p>
    <w:p w:rsidR="004A131F" w:rsidRPr="00447452" w:rsidRDefault="004A131F" w:rsidP="004A131F">
      <w:pPr>
        <w:tabs>
          <w:tab w:val="left" w:pos="366"/>
        </w:tabs>
        <w:ind w:left="360" w:hanging="360"/>
        <w:jc w:val="both"/>
        <w:rPr>
          <w:rFonts w:ascii="Times New Roman" w:hAnsi="Times New Roman" w:cs="Times New Roman"/>
        </w:rPr>
      </w:pPr>
    </w:p>
    <w:p w:rsidR="004A131F" w:rsidRPr="00447452" w:rsidRDefault="004A131F" w:rsidP="004A131F">
      <w:pPr>
        <w:shd w:val="clear" w:color="auto" w:fill="000000"/>
        <w:jc w:val="both"/>
        <w:rPr>
          <w:rFonts w:ascii="Times New Roman" w:hAnsi="Times New Roman" w:cs="Times New Roman"/>
        </w:rPr>
      </w:pPr>
      <w:r w:rsidRPr="00447452">
        <w:rPr>
          <w:rFonts w:ascii="Times New Roman" w:hAnsi="Times New Roman" w:cs="Times New Roman"/>
        </w:rPr>
        <w:t>КОНТРОЛЬНЫЕ ВОПРОСЫ И ЗАДАНИЯ</w:t>
      </w:r>
    </w:p>
    <w:p w:rsidR="004A131F" w:rsidRPr="00447452" w:rsidRDefault="004A131F" w:rsidP="004A131F">
      <w:pPr>
        <w:tabs>
          <w:tab w:val="left" w:pos="280"/>
        </w:tabs>
        <w:spacing w:after="0"/>
        <w:ind w:left="360" w:hanging="360"/>
        <w:jc w:val="both"/>
        <w:rPr>
          <w:rFonts w:ascii="Times New Roman" w:hAnsi="Times New Roman" w:cs="Times New Roman"/>
        </w:rPr>
      </w:pPr>
      <w:r w:rsidRPr="00447452">
        <w:rPr>
          <w:rFonts w:ascii="Times New Roman" w:hAnsi="Times New Roman" w:cs="Times New Roman"/>
        </w:rPr>
        <w:t>1.</w:t>
      </w:r>
      <w:r w:rsidRPr="00447452">
        <w:rPr>
          <w:rFonts w:ascii="Times New Roman" w:hAnsi="Times New Roman" w:cs="Times New Roman"/>
        </w:rPr>
        <w:tab/>
        <w:t>Что разрабатывается администрацией предприятий на случай возникновения пожара?</w:t>
      </w:r>
    </w:p>
    <w:p w:rsidR="004A131F" w:rsidRPr="00447452" w:rsidRDefault="004A131F" w:rsidP="004A131F">
      <w:pPr>
        <w:tabs>
          <w:tab w:val="left" w:pos="290"/>
        </w:tabs>
        <w:spacing w:after="0"/>
        <w:ind w:left="360" w:hanging="360"/>
        <w:jc w:val="both"/>
        <w:rPr>
          <w:rFonts w:ascii="Times New Roman" w:hAnsi="Times New Roman" w:cs="Times New Roman"/>
        </w:rPr>
      </w:pPr>
      <w:r w:rsidRPr="00447452">
        <w:rPr>
          <w:rFonts w:ascii="Times New Roman" w:hAnsi="Times New Roman" w:cs="Times New Roman"/>
        </w:rPr>
        <w:t>2.</w:t>
      </w:r>
      <w:r w:rsidRPr="00447452">
        <w:rPr>
          <w:rFonts w:ascii="Times New Roman" w:hAnsi="Times New Roman" w:cs="Times New Roman"/>
        </w:rPr>
        <w:tab/>
        <w:t>Каковы действия в случае возникновения пожара, который не может быть ликвидирован собственными силами?</w:t>
      </w:r>
    </w:p>
    <w:p w:rsidR="004A131F" w:rsidRPr="00447452" w:rsidRDefault="004A131F" w:rsidP="004A131F">
      <w:pPr>
        <w:tabs>
          <w:tab w:val="left" w:pos="287"/>
        </w:tabs>
        <w:spacing w:after="0"/>
        <w:ind w:left="360" w:hanging="360"/>
        <w:jc w:val="both"/>
        <w:rPr>
          <w:rFonts w:ascii="Times New Roman" w:hAnsi="Times New Roman" w:cs="Times New Roman"/>
        </w:rPr>
      </w:pPr>
      <w:r w:rsidRPr="00447452">
        <w:rPr>
          <w:rFonts w:ascii="Times New Roman" w:hAnsi="Times New Roman" w:cs="Times New Roman"/>
        </w:rPr>
        <w:t>3.</w:t>
      </w:r>
      <w:r w:rsidRPr="00447452">
        <w:rPr>
          <w:rFonts w:ascii="Times New Roman" w:hAnsi="Times New Roman" w:cs="Times New Roman"/>
        </w:rPr>
        <w:tab/>
        <w:t>Что включают общие мероприятия по оказанию первой помощи при пожаре?</w:t>
      </w:r>
    </w:p>
    <w:p w:rsidR="004A131F" w:rsidRPr="00447452" w:rsidRDefault="004A131F" w:rsidP="004A131F">
      <w:pPr>
        <w:tabs>
          <w:tab w:val="left" w:pos="290"/>
        </w:tabs>
        <w:spacing w:after="0"/>
        <w:ind w:left="360" w:hanging="360"/>
        <w:jc w:val="both"/>
        <w:rPr>
          <w:rFonts w:ascii="Times New Roman" w:hAnsi="Times New Roman" w:cs="Times New Roman"/>
        </w:rPr>
      </w:pPr>
      <w:r w:rsidRPr="00447452">
        <w:rPr>
          <w:rFonts w:ascii="Times New Roman" w:hAnsi="Times New Roman" w:cs="Times New Roman"/>
        </w:rPr>
        <w:t>4.</w:t>
      </w:r>
      <w:r w:rsidRPr="00447452">
        <w:rPr>
          <w:rFonts w:ascii="Times New Roman" w:hAnsi="Times New Roman" w:cs="Times New Roman"/>
        </w:rPr>
        <w:tab/>
        <w:t>Что надо делать при воспламенении одежды пострадавшего?</w:t>
      </w:r>
    </w:p>
    <w:p w:rsidR="004A131F" w:rsidRPr="00447452" w:rsidRDefault="004A131F" w:rsidP="004A131F">
      <w:pPr>
        <w:tabs>
          <w:tab w:val="left" w:pos="290"/>
        </w:tabs>
        <w:spacing w:after="0"/>
        <w:ind w:left="360" w:hanging="360"/>
        <w:jc w:val="both"/>
        <w:rPr>
          <w:rFonts w:ascii="Times New Roman" w:hAnsi="Times New Roman" w:cs="Times New Roman"/>
        </w:rPr>
      </w:pPr>
      <w:r w:rsidRPr="00447452">
        <w:rPr>
          <w:rFonts w:ascii="Times New Roman" w:hAnsi="Times New Roman" w:cs="Times New Roman"/>
        </w:rPr>
        <w:t>5.</w:t>
      </w:r>
      <w:r w:rsidRPr="00447452">
        <w:rPr>
          <w:rFonts w:ascii="Times New Roman" w:hAnsi="Times New Roman" w:cs="Times New Roman"/>
        </w:rPr>
        <w:tab/>
        <w:t>В чем состоит первая помощь при ожогах?</w:t>
      </w:r>
    </w:p>
    <w:p w:rsidR="005C09F4" w:rsidRDefault="005C09F4" w:rsidP="005C09F4">
      <w:pPr>
        <w:spacing w:after="0"/>
        <w:rPr>
          <w:rFonts w:ascii="Times New Roman" w:hAnsi="Times New Roman" w:cs="Times New Roman"/>
          <w:b/>
          <w:sz w:val="28"/>
          <w:szCs w:val="24"/>
        </w:rPr>
      </w:pPr>
    </w:p>
    <w:p w:rsidR="004635E9" w:rsidRPr="00447452" w:rsidRDefault="004635E9" w:rsidP="005C09F4">
      <w:pPr>
        <w:spacing w:after="0"/>
        <w:jc w:val="center"/>
        <w:rPr>
          <w:rFonts w:ascii="Times New Roman" w:hAnsi="Times New Roman" w:cs="Times New Roman"/>
          <w:b/>
          <w:sz w:val="28"/>
          <w:szCs w:val="24"/>
        </w:rPr>
      </w:pPr>
      <w:r w:rsidRPr="00447452">
        <w:rPr>
          <w:rFonts w:ascii="Times New Roman" w:hAnsi="Times New Roman" w:cs="Times New Roman"/>
          <w:b/>
          <w:sz w:val="28"/>
          <w:szCs w:val="24"/>
        </w:rPr>
        <w:t>Практическое занятие № 4</w:t>
      </w:r>
    </w:p>
    <w:p w:rsidR="004635E9" w:rsidRPr="00447452" w:rsidRDefault="004635E9" w:rsidP="004635E9">
      <w:pPr>
        <w:spacing w:after="0"/>
        <w:rPr>
          <w:rFonts w:ascii="Times New Roman" w:hAnsi="Times New Roman" w:cs="Times New Roman"/>
          <w:b/>
          <w:sz w:val="24"/>
          <w:szCs w:val="24"/>
        </w:rPr>
      </w:pPr>
      <w:r w:rsidRPr="00447452">
        <w:rPr>
          <w:rFonts w:ascii="Times New Roman" w:hAnsi="Times New Roman" w:cs="Times New Roman"/>
          <w:b/>
          <w:sz w:val="24"/>
          <w:szCs w:val="24"/>
        </w:rPr>
        <w:t xml:space="preserve">Тема. Изучение и освоение основных приемов оказания первой помощи при кровотечениях </w:t>
      </w:r>
    </w:p>
    <w:p w:rsidR="004635E9" w:rsidRPr="00447452" w:rsidRDefault="004635E9" w:rsidP="004635E9">
      <w:pPr>
        <w:spacing w:after="0"/>
        <w:jc w:val="both"/>
        <w:rPr>
          <w:rFonts w:ascii="Times New Roman" w:hAnsi="Times New Roman" w:cs="Times New Roman"/>
          <w:b/>
          <w:sz w:val="24"/>
          <w:szCs w:val="24"/>
        </w:rPr>
      </w:pP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i/>
          <w:sz w:val="24"/>
          <w:szCs w:val="24"/>
        </w:rPr>
        <w:lastRenderedPageBreak/>
        <w:t>Цель занятия.</w:t>
      </w:r>
      <w:r w:rsidR="005C09F4">
        <w:rPr>
          <w:rFonts w:ascii="Times New Roman" w:hAnsi="Times New Roman" w:cs="Times New Roman"/>
          <w:sz w:val="24"/>
          <w:szCs w:val="24"/>
        </w:rPr>
        <w:t xml:space="preserve"> Ознакомление</w:t>
      </w:r>
      <w:r w:rsidR="00192253">
        <w:rPr>
          <w:rFonts w:ascii="Times New Roman" w:hAnsi="Times New Roman" w:cs="Times New Roman"/>
          <w:sz w:val="24"/>
          <w:szCs w:val="24"/>
        </w:rPr>
        <w:t xml:space="preserve"> с видами </w:t>
      </w:r>
      <w:r w:rsidRPr="00447452">
        <w:rPr>
          <w:rFonts w:ascii="Times New Roman" w:hAnsi="Times New Roman" w:cs="Times New Roman"/>
          <w:sz w:val="24"/>
          <w:szCs w:val="24"/>
        </w:rPr>
        <w:t>кровотечения и приемами оказания первой помощи при кровотечениях пострадавшим в чрезвычайных ситуа</w:t>
      </w:r>
      <w:r w:rsidR="005C09F4">
        <w:rPr>
          <w:rFonts w:ascii="Times New Roman" w:hAnsi="Times New Roman" w:cs="Times New Roman"/>
          <w:sz w:val="24"/>
          <w:szCs w:val="24"/>
        </w:rPr>
        <w:t>циях мирного и военного времени,</w:t>
      </w:r>
      <w:r w:rsidRPr="00447452">
        <w:rPr>
          <w:rFonts w:ascii="Times New Roman" w:hAnsi="Times New Roman" w:cs="Times New Roman"/>
          <w:i/>
        </w:rPr>
        <w:t xml:space="preserve"> </w:t>
      </w:r>
      <w:r w:rsidR="00192253">
        <w:rPr>
          <w:rFonts w:ascii="Times New Roman" w:hAnsi="Times New Roman" w:cs="Times New Roman"/>
        </w:rPr>
        <w:t>ознакомление с</w:t>
      </w:r>
      <w:r w:rsidRPr="00447452">
        <w:rPr>
          <w:rFonts w:ascii="Times New Roman" w:hAnsi="Times New Roman" w:cs="Times New Roman"/>
          <w:sz w:val="24"/>
          <w:szCs w:val="24"/>
        </w:rPr>
        <w:t xml:space="preserve"> основными приемами оказания первой помощи при кровотечениях и травмах</w:t>
      </w:r>
    </w:p>
    <w:p w:rsidR="004635E9" w:rsidRPr="00447452" w:rsidRDefault="004635E9" w:rsidP="004635E9">
      <w:pPr>
        <w:spacing w:after="0"/>
        <w:jc w:val="both"/>
        <w:rPr>
          <w:rFonts w:ascii="Times New Roman" w:hAnsi="Times New Roman" w:cs="Times New Roman"/>
          <w:sz w:val="24"/>
          <w:szCs w:val="24"/>
        </w:rPr>
      </w:pPr>
    </w:p>
    <w:p w:rsidR="004635E9" w:rsidRPr="00447452" w:rsidRDefault="00192253" w:rsidP="004635E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Экстремальные ситуации, </w:t>
      </w:r>
      <w:r w:rsidR="004635E9" w:rsidRPr="00447452">
        <w:rPr>
          <w:rFonts w:ascii="Times New Roman" w:hAnsi="Times New Roman" w:cs="Times New Roman"/>
          <w:sz w:val="24"/>
          <w:szCs w:val="24"/>
        </w:rPr>
        <w:t>возникающие и результате стихийных бедствий или техногенных катастроф, например крупные дорожно-транспортные происшествия (ДТП), часто приводят к одновременному появлению большого количества пострадавших, нуждающихся в экстренном оказании первой помощи. Первая помощь оказывается непосредственно на месте происшествия, в основном в порядке само- и взаимопомощи с использованием аптечек первой помощи, если они имеются, и других подручных средств.</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Если в результате чрезвычайного происшествия пострадали несколько человек, помощь сначала оказывается тем, у которых жизнь в наибольшей опасности. При наличии большого числа пострадавших помощь в первую очередь оказывается детям.</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t>Основные цели оказания первой помощи:</w:t>
      </w:r>
    </w:p>
    <w:p w:rsidR="004635E9" w:rsidRPr="00447452" w:rsidRDefault="004635E9" w:rsidP="004635E9">
      <w:pPr>
        <w:spacing w:after="0"/>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сохранение жизни пострадавшего;</w:t>
      </w:r>
    </w:p>
    <w:p w:rsidR="004635E9" w:rsidRPr="00447452" w:rsidRDefault="004635E9" w:rsidP="004635E9">
      <w:pPr>
        <w:spacing w:after="0"/>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предупреждение тяжелых осложнений;</w:t>
      </w:r>
    </w:p>
    <w:p w:rsidR="004635E9" w:rsidRPr="00447452" w:rsidRDefault="004635E9" w:rsidP="004635E9">
      <w:pPr>
        <w:spacing w:after="0"/>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прекращение или ослабление действия травмирующих факторов;</w:t>
      </w:r>
    </w:p>
    <w:p w:rsidR="004635E9" w:rsidRPr="00447452" w:rsidRDefault="004635E9" w:rsidP="004635E9">
      <w:pPr>
        <w:spacing w:after="0"/>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остановка наружного кровотечения;</w:t>
      </w:r>
    </w:p>
    <w:p w:rsidR="004635E9" w:rsidRPr="00447452" w:rsidRDefault="004635E9" w:rsidP="004635E9">
      <w:pPr>
        <w:spacing w:after="0"/>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подготовка пострадавшего к транспортированию в больницу.</w:t>
      </w:r>
    </w:p>
    <w:p w:rsidR="004635E9" w:rsidRPr="00447452" w:rsidRDefault="004635E9" w:rsidP="004635E9">
      <w:pPr>
        <w:spacing w:after="0"/>
        <w:jc w:val="both"/>
        <w:rPr>
          <w:rFonts w:ascii="Times New Roman" w:hAnsi="Times New Roman" w:cs="Times New Roman"/>
          <w:sz w:val="24"/>
          <w:szCs w:val="24"/>
        </w:rPr>
      </w:pPr>
    </w:p>
    <w:p w:rsidR="004635E9" w:rsidRPr="00447452" w:rsidRDefault="004635E9" w:rsidP="004635E9">
      <w:pPr>
        <w:spacing w:after="0"/>
        <w:jc w:val="both"/>
        <w:rPr>
          <w:rFonts w:ascii="Times New Roman" w:hAnsi="Times New Roman" w:cs="Times New Roman"/>
          <w:b/>
          <w:szCs w:val="24"/>
        </w:rPr>
      </w:pPr>
      <w:r w:rsidRPr="00447452">
        <w:rPr>
          <w:rFonts w:ascii="Times New Roman" w:hAnsi="Times New Roman" w:cs="Times New Roman"/>
          <w:b/>
          <w:szCs w:val="24"/>
        </w:rPr>
        <w:t>ПЕРВАЯ ПОМОЩЬ ПРИ КРОВОТЕЧЕНИЯХ</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Знания и навыки по оказанию первой помощи при всякого рода повреждениях необходимы всем, так как вызвавший повреждение несчастный случай  может произойти в любое время и в любой обстановке — дома,  на производстве, на улице, при занятиях физкультурой и спортом и т.п. В то же время от того, насколько правильно и своевременно будет оказана первая доврачебная помощь пострадавшему, нередко зависит дальнейшее состояние его здоровья.</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Первоочередными мерами первой помощи при чрезвычайных ситуациях, как правило, являются остановка наружного кровотечения и наложение повязок на травмированные части тела.</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i/>
          <w:sz w:val="24"/>
          <w:szCs w:val="24"/>
        </w:rPr>
        <w:t>Кровотечением</w:t>
      </w:r>
      <w:r w:rsidRPr="00447452">
        <w:rPr>
          <w:rFonts w:ascii="Times New Roman" w:hAnsi="Times New Roman" w:cs="Times New Roman"/>
          <w:sz w:val="24"/>
          <w:szCs w:val="24"/>
        </w:rPr>
        <w:t xml:space="preserve"> называется потеря крови из кровеносной системы. Кровотечения классифицируют:</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 xml:space="preserve"> 1)</w:t>
      </w:r>
      <w:r w:rsidRPr="00447452">
        <w:rPr>
          <w:rFonts w:ascii="Times New Roman" w:hAnsi="Times New Roman" w:cs="Times New Roman"/>
          <w:sz w:val="24"/>
          <w:szCs w:val="24"/>
        </w:rPr>
        <w:tab/>
      </w:r>
      <w:r w:rsidRPr="00447452">
        <w:rPr>
          <w:rFonts w:ascii="Times New Roman" w:hAnsi="Times New Roman" w:cs="Times New Roman"/>
          <w:i/>
          <w:sz w:val="24"/>
          <w:szCs w:val="24"/>
        </w:rPr>
        <w:t>на наружные</w:t>
      </w:r>
      <w:r w:rsidRPr="00447452">
        <w:rPr>
          <w:rFonts w:ascii="Times New Roman" w:hAnsi="Times New Roman" w:cs="Times New Roman"/>
          <w:sz w:val="24"/>
          <w:szCs w:val="24"/>
        </w:rPr>
        <w:t>, если кровь вытекает из раны наружу (при повреждении кожи или нарушении проницаемости стенок сосудов);</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2)</w:t>
      </w:r>
      <w:r w:rsidRPr="00447452">
        <w:rPr>
          <w:rFonts w:ascii="Times New Roman" w:hAnsi="Times New Roman" w:cs="Times New Roman"/>
          <w:sz w:val="24"/>
          <w:szCs w:val="24"/>
        </w:rPr>
        <w:tab/>
      </w:r>
      <w:r w:rsidRPr="00447452">
        <w:rPr>
          <w:rFonts w:ascii="Times New Roman" w:hAnsi="Times New Roman" w:cs="Times New Roman"/>
          <w:i/>
          <w:sz w:val="24"/>
          <w:szCs w:val="24"/>
        </w:rPr>
        <w:t>внутренние,</w:t>
      </w:r>
      <w:r w:rsidRPr="00447452">
        <w:rPr>
          <w:rFonts w:ascii="Times New Roman" w:hAnsi="Times New Roman" w:cs="Times New Roman"/>
          <w:sz w:val="24"/>
          <w:szCs w:val="24"/>
        </w:rPr>
        <w:t xml:space="preserve"> если кровь поступает в грудную, брюшную и другие полости организма или в полые органы (полость желудка, трахеи, бронхи).</w:t>
      </w:r>
    </w:p>
    <w:p w:rsidR="004635E9" w:rsidRPr="00447452" w:rsidRDefault="004635E9" w:rsidP="004635E9">
      <w:pPr>
        <w:spacing w:after="0"/>
        <w:jc w:val="both"/>
        <w:rPr>
          <w:rFonts w:ascii="Times New Roman" w:hAnsi="Times New Roman" w:cs="Times New Roman"/>
          <w:b/>
          <w:sz w:val="24"/>
          <w:szCs w:val="24"/>
        </w:rPr>
      </w:pPr>
    </w:p>
    <w:p w:rsidR="004635E9" w:rsidRPr="00447452" w:rsidRDefault="004635E9" w:rsidP="004635E9">
      <w:pPr>
        <w:spacing w:after="0"/>
        <w:jc w:val="both"/>
        <w:rPr>
          <w:rFonts w:ascii="Times New Roman" w:hAnsi="Times New Roman" w:cs="Times New Roman"/>
          <w:b/>
          <w:sz w:val="24"/>
          <w:szCs w:val="24"/>
        </w:rPr>
      </w:pPr>
      <w:r w:rsidRPr="00447452">
        <w:rPr>
          <w:rFonts w:ascii="Times New Roman" w:hAnsi="Times New Roman" w:cs="Times New Roman"/>
          <w:b/>
          <w:sz w:val="24"/>
          <w:szCs w:val="24"/>
        </w:rPr>
        <w:t xml:space="preserve"> Наружные кровотечения</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t>Наружные кровотечения можно определить визуально, т.е. они видны невооруженным глазом. При оказании первой медицинской помощи пострадавшим в таком случае необходимо немедленно остановить кровотечение. На месте чрезвычайного происшествия возможна только временная остановка кровотечения, чтобы пострадавшего можно было транспортировать в больницу.</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t xml:space="preserve">Наружное кровотечение может быть </w:t>
      </w:r>
      <w:r w:rsidRPr="00447452">
        <w:rPr>
          <w:rFonts w:ascii="Times New Roman" w:hAnsi="Times New Roman" w:cs="Times New Roman"/>
          <w:i/>
          <w:sz w:val="24"/>
          <w:szCs w:val="24"/>
        </w:rPr>
        <w:t>артериальным, венозным, капиллярным и смешанным.</w:t>
      </w:r>
      <w:r w:rsidRPr="00447452">
        <w:rPr>
          <w:rFonts w:ascii="Times New Roman" w:hAnsi="Times New Roman" w:cs="Times New Roman"/>
          <w:sz w:val="24"/>
          <w:szCs w:val="24"/>
        </w:rPr>
        <w:t xml:space="preserve"> При артериальном изливающаяся кровь имеет ярко-красный цвет, она бьет сильной прерывистой струей (фонтаном), выбросы крови соответствуют ритму сердечных сокращений. Артериальное кровотечение наиболее опасно для жизни пострадавшего, потому </w:t>
      </w:r>
      <w:r w:rsidRPr="00447452">
        <w:rPr>
          <w:rFonts w:ascii="Times New Roman" w:hAnsi="Times New Roman" w:cs="Times New Roman"/>
          <w:sz w:val="24"/>
          <w:szCs w:val="24"/>
        </w:rPr>
        <w:lastRenderedPageBreak/>
        <w:t>что за несколько минут раненый может потерять большое количество крови и погибнуть. Обычно здоровый человек может пережить кровопотерю в 10—15% объема крови без каких-либо медицинских осложнений. Потеря 20 25% общего объема крови опасна для жизни, более 30% — смертельна.</w:t>
      </w:r>
    </w:p>
    <w:p w:rsidR="004635E9" w:rsidRPr="00447452" w:rsidRDefault="004635E9" w:rsidP="004635E9">
      <w:pPr>
        <w:spacing w:after="0"/>
        <w:ind w:firstLine="708"/>
        <w:jc w:val="both"/>
        <w:rPr>
          <w:rFonts w:ascii="Times New Roman" w:hAnsi="Times New Roman" w:cs="Times New Roman"/>
          <w:noProof/>
          <w:sz w:val="24"/>
          <w:szCs w:val="24"/>
        </w:rPr>
      </w:pPr>
      <w:r w:rsidRPr="00447452">
        <w:rPr>
          <w:rFonts w:ascii="Times New Roman" w:hAnsi="Times New Roman" w:cs="Times New Roman"/>
          <w:sz w:val="24"/>
          <w:szCs w:val="24"/>
        </w:rPr>
        <w:t>Для остановки артериального кровотечения из крупной артерии на ноге или руке пострадавшего необходимо прижать артерию выше места повреждения пальцами одной руки, двумя большими пальцами или кулаком с силой, достаточной для остановки кровотечения. В области шеи поврежденную артерию прижимают ниже места повреждения. На рисунке 8.1 показаны места прижатия артерий.</w:t>
      </w:r>
      <w:r w:rsidRPr="00447452">
        <w:rPr>
          <w:rFonts w:ascii="Times New Roman" w:hAnsi="Times New Roman" w:cs="Times New Roman"/>
          <w:noProof/>
          <w:sz w:val="24"/>
          <w:szCs w:val="24"/>
        </w:rPr>
        <w:t xml:space="preserve"> </w:t>
      </w:r>
      <w:r w:rsidRPr="00447452">
        <w:rPr>
          <w:rFonts w:ascii="Times New Roman" w:hAnsi="Times New Roman" w:cs="Times New Roman"/>
          <w:noProof/>
          <w:sz w:val="24"/>
          <w:szCs w:val="24"/>
        </w:rPr>
        <w:drawing>
          <wp:inline distT="0" distB="0" distL="0" distR="0" wp14:anchorId="29C69D3D" wp14:editId="438AF072">
            <wp:extent cx="6388101" cy="47910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jpg"/>
                    <pic:cNvPicPr/>
                  </pic:nvPicPr>
                  <pic:blipFill>
                    <a:blip r:embed="rId32">
                      <a:extLst>
                        <a:ext uri="{28A0092B-C50C-407E-A947-70E740481C1C}">
                          <a14:useLocalDpi xmlns:a14="http://schemas.microsoft.com/office/drawing/2010/main" val="0"/>
                        </a:ext>
                      </a:extLst>
                    </a:blip>
                    <a:stretch>
                      <a:fillRect/>
                    </a:stretch>
                  </pic:blipFill>
                  <pic:spPr>
                    <a:xfrm>
                      <a:off x="0" y="0"/>
                      <a:ext cx="6390408" cy="4792805"/>
                    </a:xfrm>
                    <a:prstGeom prst="rect">
                      <a:avLst/>
                    </a:prstGeom>
                  </pic:spPr>
                </pic:pic>
              </a:graphicData>
            </a:graphic>
          </wp:inline>
        </w:drawing>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noProof/>
          <w:sz w:val="24"/>
          <w:szCs w:val="24"/>
        </w:rPr>
        <w:t>Рис. 8.1. Места прижатия артерий</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t>Другой метод временной остановки кровотечения — наложение кровоостанавливающего жгута (рис. 8.2). Жгут сдавливает мягкие ткани, в том числе артериальный сосуд, и останавливает кровотечение. При отсутствии стандартного жгута могут быть использованы различные подручные средства — поясные ремни, косынки, шарфы, из которых изготавливается импровизированный жгут в виде закрутки. При первой же возможности импровизированный жгут должен быть заменен стандартным.</w:t>
      </w:r>
    </w:p>
    <w:p w:rsidR="004635E9" w:rsidRPr="00447452" w:rsidRDefault="004635E9" w:rsidP="004635E9">
      <w:pPr>
        <w:spacing w:after="0"/>
        <w:ind w:firstLine="708"/>
        <w:jc w:val="both"/>
        <w:rPr>
          <w:rFonts w:ascii="Times New Roman" w:hAnsi="Times New Roman" w:cs="Times New Roman"/>
          <w:sz w:val="24"/>
          <w:szCs w:val="24"/>
        </w:rPr>
      </w:pP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noProof/>
          <w:sz w:val="24"/>
          <w:szCs w:val="24"/>
        </w:rPr>
        <w:lastRenderedPageBreak/>
        <w:drawing>
          <wp:inline distT="0" distB="0" distL="0" distR="0" wp14:anchorId="44372399" wp14:editId="125D8ACA">
            <wp:extent cx="4914900" cy="2514600"/>
            <wp:effectExtent l="19050" t="19050" r="19050" b="190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jpg"/>
                    <pic:cNvPicPr/>
                  </pic:nvPicPr>
                  <pic:blipFill>
                    <a:blip r:embed="rId33">
                      <a:extLst>
                        <a:ext uri="{28A0092B-C50C-407E-A947-70E740481C1C}">
                          <a14:useLocalDpi xmlns:a14="http://schemas.microsoft.com/office/drawing/2010/main" val="0"/>
                        </a:ext>
                      </a:extLst>
                    </a:blip>
                    <a:stretch>
                      <a:fillRect/>
                    </a:stretch>
                  </pic:blipFill>
                  <pic:spPr>
                    <a:xfrm>
                      <a:off x="0" y="0"/>
                      <a:ext cx="4914900" cy="2514600"/>
                    </a:xfrm>
                    <a:prstGeom prst="rect">
                      <a:avLst/>
                    </a:prstGeom>
                    <a:ln w="12700">
                      <a:solidFill>
                        <a:schemeClr val="tx1"/>
                      </a:solidFill>
                    </a:ln>
                  </pic:spPr>
                </pic:pic>
              </a:graphicData>
            </a:graphic>
          </wp:inline>
        </w:drawing>
      </w:r>
    </w:p>
    <w:p w:rsidR="004635E9" w:rsidRPr="00447452" w:rsidRDefault="004635E9" w:rsidP="004635E9">
      <w:pPr>
        <w:spacing w:after="0"/>
        <w:jc w:val="both"/>
        <w:rPr>
          <w:rFonts w:ascii="Times New Roman" w:hAnsi="Times New Roman" w:cs="Times New Roman"/>
          <w:sz w:val="24"/>
          <w:szCs w:val="24"/>
        </w:rPr>
      </w:pPr>
      <w:r w:rsidRPr="00447452">
        <w:rPr>
          <w:rFonts w:ascii="Times New Roman" w:hAnsi="Times New Roman" w:cs="Times New Roman"/>
          <w:sz w:val="24"/>
          <w:szCs w:val="24"/>
        </w:rPr>
        <w:t>Рис. 8.2. Наложение кровоостанавливающего жгута</w:t>
      </w:r>
    </w:p>
    <w:p w:rsidR="004635E9" w:rsidRPr="00447452" w:rsidRDefault="004635E9" w:rsidP="004635E9">
      <w:pPr>
        <w:spacing w:after="0"/>
        <w:jc w:val="both"/>
        <w:rPr>
          <w:rFonts w:ascii="Times New Roman" w:hAnsi="Times New Roman" w:cs="Times New Roman"/>
          <w:sz w:val="24"/>
          <w:szCs w:val="24"/>
        </w:rPr>
      </w:pP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При наложении жгута необходимо строго следовать следующим правилам:</w:t>
      </w:r>
    </w:p>
    <w:p w:rsidR="004635E9" w:rsidRPr="00447452" w:rsidRDefault="004635E9" w:rsidP="004635E9">
      <w:pPr>
        <w:numPr>
          <w:ilvl w:val="0"/>
          <w:numId w:val="1"/>
        </w:numPr>
        <w:spacing w:after="0" w:line="240" w:lineRule="auto"/>
        <w:jc w:val="both"/>
        <w:rPr>
          <w:rFonts w:ascii="Times New Roman" w:hAnsi="Times New Roman" w:cs="Times New Roman"/>
          <w:sz w:val="24"/>
          <w:szCs w:val="24"/>
        </w:rPr>
      </w:pPr>
      <w:r w:rsidRPr="00447452">
        <w:rPr>
          <w:rFonts w:ascii="Times New Roman" w:hAnsi="Times New Roman" w:cs="Times New Roman"/>
          <w:sz w:val="24"/>
          <w:szCs w:val="24"/>
        </w:rPr>
        <w:t>конечность приподнимают;</w:t>
      </w:r>
    </w:p>
    <w:p w:rsidR="004635E9" w:rsidRPr="00447452" w:rsidRDefault="004635E9" w:rsidP="004635E9">
      <w:pPr>
        <w:numPr>
          <w:ilvl w:val="0"/>
          <w:numId w:val="1"/>
        </w:numPr>
        <w:spacing w:after="0" w:line="240" w:lineRule="auto"/>
        <w:jc w:val="both"/>
        <w:rPr>
          <w:rFonts w:ascii="Times New Roman" w:hAnsi="Times New Roman" w:cs="Times New Roman"/>
          <w:sz w:val="24"/>
          <w:szCs w:val="24"/>
        </w:rPr>
      </w:pPr>
      <w:r w:rsidRPr="00447452">
        <w:rPr>
          <w:rFonts w:ascii="Times New Roman" w:hAnsi="Times New Roman" w:cs="Times New Roman"/>
          <w:sz w:val="24"/>
          <w:szCs w:val="24"/>
        </w:rPr>
        <w:t>место наложения жгута защищают одеждой, мягкой подклад</w:t>
      </w:r>
      <w:r w:rsidRPr="00447452">
        <w:rPr>
          <w:rFonts w:ascii="Times New Roman" w:hAnsi="Times New Roman" w:cs="Times New Roman"/>
          <w:sz w:val="24"/>
          <w:szCs w:val="24"/>
        </w:rPr>
        <w:softHyphen/>
        <w:t>кой, несколькими слоями бинта;</w:t>
      </w:r>
    </w:p>
    <w:p w:rsidR="004635E9" w:rsidRPr="00447452" w:rsidRDefault="004635E9" w:rsidP="004635E9">
      <w:pPr>
        <w:numPr>
          <w:ilvl w:val="0"/>
          <w:numId w:val="1"/>
        </w:numPr>
        <w:spacing w:after="0" w:line="240" w:lineRule="auto"/>
        <w:jc w:val="both"/>
        <w:rPr>
          <w:rFonts w:ascii="Times New Roman" w:hAnsi="Times New Roman" w:cs="Times New Roman"/>
          <w:sz w:val="24"/>
          <w:szCs w:val="24"/>
        </w:rPr>
      </w:pPr>
      <w:r w:rsidRPr="00447452">
        <w:rPr>
          <w:rFonts w:ascii="Times New Roman" w:hAnsi="Times New Roman" w:cs="Times New Roman"/>
          <w:sz w:val="24"/>
          <w:szCs w:val="24"/>
        </w:rPr>
        <w:t>жгут растягивают;</w:t>
      </w:r>
    </w:p>
    <w:p w:rsidR="004635E9" w:rsidRPr="00447452" w:rsidRDefault="004635E9" w:rsidP="004635E9">
      <w:pPr>
        <w:numPr>
          <w:ilvl w:val="0"/>
          <w:numId w:val="1"/>
        </w:numPr>
        <w:spacing w:after="0" w:line="240" w:lineRule="auto"/>
        <w:jc w:val="both"/>
        <w:rPr>
          <w:rFonts w:ascii="Times New Roman" w:hAnsi="Times New Roman" w:cs="Times New Roman"/>
          <w:sz w:val="24"/>
          <w:szCs w:val="24"/>
        </w:rPr>
      </w:pPr>
      <w:r w:rsidRPr="00447452">
        <w:rPr>
          <w:rFonts w:ascii="Times New Roman" w:hAnsi="Times New Roman" w:cs="Times New Roman"/>
          <w:sz w:val="24"/>
          <w:szCs w:val="24"/>
        </w:rPr>
        <w:t>жгут накладывают на конечность в растянутом состоянии выше места кровотечении и как можно ближе к месту повреждения, что</w:t>
      </w:r>
      <w:r w:rsidRPr="00447452">
        <w:rPr>
          <w:rFonts w:ascii="Times New Roman" w:hAnsi="Times New Roman" w:cs="Times New Roman"/>
          <w:sz w:val="24"/>
          <w:szCs w:val="24"/>
        </w:rPr>
        <w:softHyphen/>
        <w:t>бы ограничить обескровливание конечности как можно меньшим ее участком;</w:t>
      </w:r>
    </w:p>
    <w:p w:rsidR="004635E9" w:rsidRPr="00447452" w:rsidRDefault="004635E9" w:rsidP="004635E9">
      <w:pPr>
        <w:numPr>
          <w:ilvl w:val="0"/>
          <w:numId w:val="1"/>
        </w:numPr>
        <w:spacing w:after="0" w:line="240" w:lineRule="auto"/>
        <w:jc w:val="both"/>
        <w:rPr>
          <w:rFonts w:ascii="Times New Roman" w:hAnsi="Times New Roman" w:cs="Times New Roman"/>
          <w:sz w:val="24"/>
          <w:szCs w:val="24"/>
        </w:rPr>
      </w:pPr>
      <w:r w:rsidRPr="00447452">
        <w:rPr>
          <w:rFonts w:ascii="Times New Roman" w:hAnsi="Times New Roman" w:cs="Times New Roman"/>
          <w:sz w:val="24"/>
          <w:szCs w:val="24"/>
        </w:rPr>
        <w:t>делают два-три витка жгута, непосредственно прилегающих один к другому;</w:t>
      </w:r>
    </w:p>
    <w:p w:rsidR="004635E9" w:rsidRPr="00447452" w:rsidRDefault="004635E9" w:rsidP="004635E9">
      <w:pPr>
        <w:numPr>
          <w:ilvl w:val="0"/>
          <w:numId w:val="1"/>
        </w:numPr>
        <w:spacing w:after="0" w:line="240" w:lineRule="auto"/>
        <w:jc w:val="both"/>
        <w:rPr>
          <w:rFonts w:ascii="Times New Roman" w:hAnsi="Times New Roman" w:cs="Times New Roman"/>
          <w:sz w:val="24"/>
          <w:szCs w:val="24"/>
        </w:rPr>
      </w:pPr>
      <w:r w:rsidRPr="00447452">
        <w:rPr>
          <w:rFonts w:ascii="Times New Roman" w:hAnsi="Times New Roman" w:cs="Times New Roman"/>
          <w:sz w:val="24"/>
          <w:szCs w:val="24"/>
        </w:rPr>
        <w:t>концы жгута фиксируются при помощи крючка.</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Если жгут наложен правильно, то поврежденная конечность блед</w:t>
      </w:r>
      <w:r w:rsidRPr="00447452">
        <w:rPr>
          <w:rFonts w:ascii="Times New Roman" w:hAnsi="Times New Roman" w:cs="Times New Roman"/>
          <w:sz w:val="24"/>
          <w:szCs w:val="24"/>
        </w:rPr>
        <w:softHyphen/>
        <w:t>неет, кровотечение останавливается.</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Если в качестве жгута приходится использовать нерастягивающийся  материал, например ремень, то лучше наложить жгут-закрутку. Он накладывается на подкладку из мягкой ткани. Из этого материала делается петли, в нее вставляется ветка или палочка, которые необхо</w:t>
      </w:r>
      <w:r w:rsidRPr="00447452">
        <w:rPr>
          <w:rFonts w:ascii="Times New Roman" w:hAnsi="Times New Roman" w:cs="Times New Roman"/>
          <w:sz w:val="24"/>
          <w:szCs w:val="24"/>
        </w:rPr>
        <w:softHyphen/>
        <w:t>димо закрутить. Петля стягивает мягкие ткани и сосуды, таким обра</w:t>
      </w:r>
      <w:r w:rsidRPr="00447452">
        <w:rPr>
          <w:rFonts w:ascii="Times New Roman" w:hAnsi="Times New Roman" w:cs="Times New Roman"/>
          <w:sz w:val="24"/>
          <w:szCs w:val="24"/>
        </w:rPr>
        <w:softHyphen/>
        <w:t>зом прекращая кровотечение (рис. 8.3).</w:t>
      </w:r>
    </w:p>
    <w:p w:rsidR="004635E9" w:rsidRPr="00447452" w:rsidRDefault="004635E9" w:rsidP="004635E9">
      <w:pPr>
        <w:spacing w:after="0"/>
        <w:jc w:val="both"/>
        <w:rPr>
          <w:rFonts w:ascii="Times New Roman" w:hAnsi="Times New Roman" w:cs="Times New Roman"/>
          <w:sz w:val="24"/>
          <w:szCs w:val="24"/>
        </w:rPr>
      </w:pPr>
      <w:r w:rsidRPr="00447452">
        <w:rPr>
          <w:rFonts w:ascii="Times New Roman" w:hAnsi="Times New Roman" w:cs="Times New Roman"/>
          <w:noProof/>
          <w:sz w:val="24"/>
          <w:szCs w:val="24"/>
        </w:rPr>
        <w:drawing>
          <wp:inline distT="0" distB="0" distL="0" distR="0" wp14:anchorId="29A21192" wp14:editId="4988CBA1">
            <wp:extent cx="4533900" cy="1514475"/>
            <wp:effectExtent l="19050" t="19050" r="19050" b="285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jpg"/>
                    <pic:cNvPicPr/>
                  </pic:nvPicPr>
                  <pic:blipFill rotWithShape="1">
                    <a:blip r:embed="rId34">
                      <a:extLst>
                        <a:ext uri="{28A0092B-C50C-407E-A947-70E740481C1C}">
                          <a14:useLocalDpi xmlns:a14="http://schemas.microsoft.com/office/drawing/2010/main" val="0"/>
                        </a:ext>
                      </a:extLst>
                    </a:blip>
                    <a:srcRect l="12656" t="21875" r="12970" b="45000"/>
                    <a:stretch/>
                  </pic:blipFill>
                  <pic:spPr bwMode="auto">
                    <a:xfrm>
                      <a:off x="0" y="0"/>
                      <a:ext cx="4533900" cy="151447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4635E9" w:rsidRPr="00447452" w:rsidRDefault="004635E9" w:rsidP="004635E9">
      <w:pPr>
        <w:spacing w:after="0"/>
        <w:jc w:val="both"/>
        <w:rPr>
          <w:rFonts w:ascii="Times New Roman" w:hAnsi="Times New Roman" w:cs="Times New Roman"/>
          <w:sz w:val="24"/>
          <w:szCs w:val="24"/>
        </w:rPr>
      </w:pPr>
      <w:r w:rsidRPr="00447452">
        <w:rPr>
          <w:rFonts w:ascii="Times New Roman" w:hAnsi="Times New Roman" w:cs="Times New Roman"/>
          <w:sz w:val="24"/>
          <w:szCs w:val="24"/>
        </w:rPr>
        <w:t>Рис. 8.3. Наложение жгута-закрутки</w:t>
      </w:r>
    </w:p>
    <w:p w:rsidR="004635E9" w:rsidRPr="00447452" w:rsidRDefault="004635E9" w:rsidP="004635E9">
      <w:pPr>
        <w:spacing w:after="0" w:line="240" w:lineRule="auto"/>
        <w:jc w:val="both"/>
        <w:rPr>
          <w:rFonts w:ascii="Times New Roman" w:hAnsi="Times New Roman" w:cs="Times New Roman"/>
          <w:sz w:val="24"/>
          <w:szCs w:val="24"/>
        </w:rPr>
      </w:pPr>
      <w:r w:rsidRPr="00447452">
        <w:rPr>
          <w:rFonts w:ascii="Times New Roman" w:hAnsi="Times New Roman" w:cs="Times New Roman"/>
          <w:sz w:val="24"/>
          <w:szCs w:val="24"/>
        </w:rPr>
        <w:t>Ошибки, совершаемые при наложении жгута:</w:t>
      </w:r>
    </w:p>
    <w:p w:rsidR="004635E9" w:rsidRPr="00447452" w:rsidRDefault="004635E9" w:rsidP="004635E9">
      <w:pPr>
        <w:numPr>
          <w:ilvl w:val="0"/>
          <w:numId w:val="1"/>
        </w:numPr>
        <w:spacing w:after="0" w:line="240" w:lineRule="auto"/>
        <w:jc w:val="both"/>
        <w:rPr>
          <w:rFonts w:ascii="Times New Roman" w:hAnsi="Times New Roman" w:cs="Times New Roman"/>
          <w:sz w:val="24"/>
          <w:szCs w:val="24"/>
        </w:rPr>
      </w:pPr>
      <w:r w:rsidRPr="00447452">
        <w:rPr>
          <w:rFonts w:ascii="Times New Roman" w:hAnsi="Times New Roman" w:cs="Times New Roman"/>
          <w:sz w:val="24"/>
          <w:szCs w:val="24"/>
        </w:rPr>
        <w:t>применение при венозном кровотечении;</w:t>
      </w:r>
    </w:p>
    <w:p w:rsidR="004635E9" w:rsidRPr="00447452" w:rsidRDefault="004635E9" w:rsidP="004635E9">
      <w:pPr>
        <w:numPr>
          <w:ilvl w:val="0"/>
          <w:numId w:val="1"/>
        </w:numPr>
        <w:spacing w:after="0" w:line="240" w:lineRule="auto"/>
        <w:jc w:val="both"/>
        <w:rPr>
          <w:rFonts w:ascii="Times New Roman" w:hAnsi="Times New Roman" w:cs="Times New Roman"/>
          <w:sz w:val="24"/>
          <w:szCs w:val="24"/>
        </w:rPr>
      </w:pPr>
      <w:r w:rsidRPr="00447452">
        <w:rPr>
          <w:rFonts w:ascii="Times New Roman" w:hAnsi="Times New Roman" w:cs="Times New Roman"/>
          <w:sz w:val="24"/>
          <w:szCs w:val="24"/>
        </w:rPr>
        <w:t>наложение на голое тело без защиты мягкими тканями;</w:t>
      </w:r>
    </w:p>
    <w:p w:rsidR="004635E9" w:rsidRPr="00447452" w:rsidRDefault="004635E9" w:rsidP="004635E9">
      <w:pPr>
        <w:numPr>
          <w:ilvl w:val="0"/>
          <w:numId w:val="1"/>
        </w:numPr>
        <w:spacing w:after="0" w:line="240" w:lineRule="auto"/>
        <w:jc w:val="both"/>
        <w:rPr>
          <w:rFonts w:ascii="Times New Roman" w:hAnsi="Times New Roman" w:cs="Times New Roman"/>
          <w:sz w:val="24"/>
          <w:szCs w:val="24"/>
        </w:rPr>
      </w:pPr>
      <w:r w:rsidRPr="00447452">
        <w:rPr>
          <w:rFonts w:ascii="Times New Roman" w:hAnsi="Times New Roman" w:cs="Times New Roman"/>
          <w:sz w:val="24"/>
          <w:szCs w:val="24"/>
        </w:rPr>
        <w:t>наложение слишком далеко от места кровотечения;</w:t>
      </w:r>
    </w:p>
    <w:p w:rsidR="004635E9" w:rsidRPr="00447452" w:rsidRDefault="004635E9" w:rsidP="004635E9">
      <w:pPr>
        <w:numPr>
          <w:ilvl w:val="0"/>
          <w:numId w:val="1"/>
        </w:numPr>
        <w:spacing w:after="0" w:line="240" w:lineRule="auto"/>
        <w:jc w:val="both"/>
        <w:rPr>
          <w:rFonts w:ascii="Times New Roman" w:hAnsi="Times New Roman" w:cs="Times New Roman"/>
          <w:sz w:val="24"/>
          <w:szCs w:val="24"/>
        </w:rPr>
      </w:pPr>
      <w:r w:rsidRPr="00447452">
        <w:rPr>
          <w:rFonts w:ascii="Times New Roman" w:hAnsi="Times New Roman" w:cs="Times New Roman"/>
          <w:sz w:val="24"/>
          <w:szCs w:val="24"/>
        </w:rPr>
        <w:t>слишком слабое или слишком сильное перетягивание;</w:t>
      </w:r>
    </w:p>
    <w:p w:rsidR="004635E9" w:rsidRPr="00447452" w:rsidRDefault="004635E9" w:rsidP="004635E9">
      <w:pPr>
        <w:numPr>
          <w:ilvl w:val="0"/>
          <w:numId w:val="1"/>
        </w:numPr>
        <w:spacing w:after="0" w:line="240" w:lineRule="auto"/>
        <w:jc w:val="both"/>
        <w:rPr>
          <w:rFonts w:ascii="Times New Roman" w:hAnsi="Times New Roman" w:cs="Times New Roman"/>
          <w:sz w:val="24"/>
          <w:szCs w:val="24"/>
        </w:rPr>
      </w:pPr>
      <w:r w:rsidRPr="00447452">
        <w:rPr>
          <w:rFonts w:ascii="Times New Roman" w:hAnsi="Times New Roman" w:cs="Times New Roman"/>
          <w:sz w:val="24"/>
          <w:szCs w:val="24"/>
        </w:rPr>
        <w:t>отсутствие информации о времени наложения жгута.</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 xml:space="preserve">В холодное время года жгут накладывается не более чем на один час, в теплое время не более чем на два часа. Рекомендуется, если это возможно, уже через час после наложения </w:t>
      </w:r>
      <w:r w:rsidRPr="00447452">
        <w:rPr>
          <w:rFonts w:ascii="Times New Roman" w:hAnsi="Times New Roman" w:cs="Times New Roman"/>
          <w:sz w:val="24"/>
          <w:szCs w:val="24"/>
        </w:rPr>
        <w:lastRenderedPageBreak/>
        <w:t>жгута немного ослабить его для восстановления кровообращения. Поэтому к одежде пострадавше</w:t>
      </w:r>
      <w:r w:rsidRPr="00447452">
        <w:rPr>
          <w:rFonts w:ascii="Times New Roman" w:hAnsi="Times New Roman" w:cs="Times New Roman"/>
          <w:sz w:val="24"/>
          <w:szCs w:val="24"/>
        </w:rPr>
        <w:softHyphen/>
        <w:t>го обязательно на видном месте прикрепляется записка с точным ука</w:t>
      </w:r>
      <w:r w:rsidRPr="00447452">
        <w:rPr>
          <w:rFonts w:ascii="Times New Roman" w:hAnsi="Times New Roman" w:cs="Times New Roman"/>
          <w:sz w:val="24"/>
          <w:szCs w:val="24"/>
        </w:rPr>
        <w:softHyphen/>
        <w:t>занием</w:t>
      </w:r>
      <w:r w:rsidRPr="00447452">
        <w:t xml:space="preserve"> </w:t>
      </w:r>
      <w:r w:rsidRPr="00447452">
        <w:rPr>
          <w:rFonts w:ascii="Times New Roman" w:hAnsi="Times New Roman" w:cs="Times New Roman"/>
          <w:sz w:val="24"/>
          <w:szCs w:val="24"/>
        </w:rPr>
        <w:t>даты, часа и минуты наложения жгута. Профессиональные спасатели советуют записывать информацию о времени наложения  жгута прямо на лбу пострадавшего, потому что записка может оторваться или потеряться во время транспортировки пострадавшего в больницу,  врачу же очень важно знать точное время наложения жгута, так как, если жгут не снят вовремя, происходит омертвение тканей, что очень опасно для жизни пострадавшего.</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noProof/>
          <w:sz w:val="24"/>
          <w:szCs w:val="24"/>
        </w:rPr>
        <w:drawing>
          <wp:anchor distT="0" distB="0" distL="114300" distR="114300" simplePos="0" relativeHeight="251660800" behindDoc="0" locked="0" layoutInCell="1" allowOverlap="1" wp14:anchorId="1FF8C52B" wp14:editId="25B0C8C2">
            <wp:simplePos x="0" y="0"/>
            <wp:positionH relativeFrom="column">
              <wp:posOffset>466090</wp:posOffset>
            </wp:positionH>
            <wp:positionV relativeFrom="paragraph">
              <wp:posOffset>21590</wp:posOffset>
            </wp:positionV>
            <wp:extent cx="3571875" cy="3000375"/>
            <wp:effectExtent l="19050" t="19050" r="28575" b="2857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61.gif"/>
                    <pic:cNvPicPr/>
                  </pic:nvPicPr>
                  <pic:blipFill rotWithShape="1">
                    <a:blip r:embed="rId35">
                      <a:extLst>
                        <a:ext uri="{28A0092B-C50C-407E-A947-70E740481C1C}">
                          <a14:useLocalDpi xmlns:a14="http://schemas.microsoft.com/office/drawing/2010/main" val="0"/>
                        </a:ext>
                      </a:extLst>
                    </a:blip>
                    <a:srcRect l="3251" t="4523" r="3000" b="16332"/>
                    <a:stretch/>
                  </pic:blipFill>
                  <pic:spPr bwMode="auto">
                    <a:xfrm>
                      <a:off x="0" y="0"/>
                      <a:ext cx="3571875" cy="300037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35E9" w:rsidRPr="00447452" w:rsidRDefault="004635E9" w:rsidP="004635E9">
      <w:pPr>
        <w:spacing w:after="0" w:line="240" w:lineRule="auto"/>
        <w:ind w:firstLine="708"/>
        <w:jc w:val="both"/>
        <w:rPr>
          <w:rFonts w:ascii="Times New Roman" w:hAnsi="Times New Roman" w:cs="Times New Roman"/>
          <w:sz w:val="24"/>
          <w:szCs w:val="24"/>
        </w:rPr>
      </w:pPr>
    </w:p>
    <w:p w:rsidR="004635E9" w:rsidRPr="00447452" w:rsidRDefault="004635E9" w:rsidP="004635E9">
      <w:pPr>
        <w:spacing w:after="0" w:line="240" w:lineRule="auto"/>
        <w:ind w:firstLine="708"/>
        <w:jc w:val="both"/>
        <w:rPr>
          <w:rFonts w:ascii="Times New Roman" w:hAnsi="Times New Roman" w:cs="Times New Roman"/>
          <w:sz w:val="24"/>
          <w:szCs w:val="24"/>
        </w:rPr>
      </w:pPr>
    </w:p>
    <w:p w:rsidR="004635E9" w:rsidRPr="00447452" w:rsidRDefault="004635E9" w:rsidP="004635E9">
      <w:pPr>
        <w:spacing w:after="0" w:line="240" w:lineRule="auto"/>
        <w:ind w:firstLine="708"/>
        <w:jc w:val="both"/>
        <w:rPr>
          <w:rFonts w:ascii="Times New Roman" w:hAnsi="Times New Roman" w:cs="Times New Roman"/>
          <w:sz w:val="24"/>
          <w:szCs w:val="24"/>
        </w:rPr>
      </w:pPr>
    </w:p>
    <w:p w:rsidR="004635E9" w:rsidRPr="00447452" w:rsidRDefault="004635E9" w:rsidP="004635E9">
      <w:pPr>
        <w:spacing w:after="0" w:line="240" w:lineRule="auto"/>
        <w:ind w:firstLine="708"/>
        <w:jc w:val="both"/>
        <w:rPr>
          <w:rFonts w:ascii="Times New Roman" w:hAnsi="Times New Roman" w:cs="Times New Roman"/>
          <w:sz w:val="24"/>
          <w:szCs w:val="24"/>
        </w:rPr>
      </w:pPr>
    </w:p>
    <w:p w:rsidR="004635E9" w:rsidRPr="00447452" w:rsidRDefault="004635E9" w:rsidP="004635E9">
      <w:pPr>
        <w:spacing w:after="0" w:line="240" w:lineRule="auto"/>
        <w:ind w:firstLine="708"/>
        <w:jc w:val="both"/>
        <w:rPr>
          <w:rFonts w:ascii="Times New Roman" w:hAnsi="Times New Roman" w:cs="Times New Roman"/>
          <w:sz w:val="24"/>
          <w:szCs w:val="24"/>
        </w:rPr>
      </w:pP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 xml:space="preserve">Рис. Прижатие кровоточащего сосуда фиксацией конечностей в положении максимального сгибания </w:t>
      </w:r>
    </w:p>
    <w:p w:rsidR="004635E9" w:rsidRPr="00447452" w:rsidRDefault="004635E9" w:rsidP="004635E9">
      <w:pPr>
        <w:spacing w:after="0" w:line="240" w:lineRule="auto"/>
        <w:ind w:firstLine="708"/>
        <w:jc w:val="both"/>
        <w:rPr>
          <w:rFonts w:ascii="Times New Roman" w:hAnsi="Times New Roman" w:cs="Times New Roman"/>
          <w:sz w:val="24"/>
          <w:szCs w:val="24"/>
        </w:rPr>
      </w:pPr>
    </w:p>
    <w:p w:rsidR="004635E9" w:rsidRPr="00447452" w:rsidRDefault="004635E9" w:rsidP="004635E9">
      <w:pPr>
        <w:spacing w:after="0" w:line="240" w:lineRule="auto"/>
        <w:ind w:firstLine="708"/>
        <w:jc w:val="both"/>
        <w:rPr>
          <w:rFonts w:ascii="Times New Roman" w:hAnsi="Times New Roman" w:cs="Times New Roman"/>
          <w:sz w:val="24"/>
          <w:szCs w:val="24"/>
        </w:rPr>
      </w:pPr>
    </w:p>
    <w:p w:rsidR="004635E9" w:rsidRPr="00447452" w:rsidRDefault="004635E9" w:rsidP="004635E9">
      <w:pPr>
        <w:spacing w:after="0" w:line="240" w:lineRule="auto"/>
        <w:ind w:firstLine="708"/>
        <w:jc w:val="both"/>
        <w:rPr>
          <w:rFonts w:ascii="Times New Roman" w:hAnsi="Times New Roman" w:cs="Times New Roman"/>
          <w:sz w:val="24"/>
          <w:szCs w:val="24"/>
        </w:rPr>
      </w:pPr>
    </w:p>
    <w:p w:rsidR="004635E9" w:rsidRPr="00447452" w:rsidRDefault="004635E9" w:rsidP="004635E9">
      <w:pPr>
        <w:spacing w:after="0" w:line="240" w:lineRule="auto"/>
        <w:ind w:firstLine="708"/>
        <w:jc w:val="both"/>
        <w:rPr>
          <w:rFonts w:ascii="Times New Roman" w:hAnsi="Times New Roman" w:cs="Times New Roman"/>
          <w:sz w:val="24"/>
          <w:szCs w:val="24"/>
        </w:rPr>
      </w:pPr>
    </w:p>
    <w:p w:rsidR="004635E9" w:rsidRPr="00447452" w:rsidRDefault="004635E9" w:rsidP="004635E9">
      <w:pPr>
        <w:spacing w:after="0" w:line="240" w:lineRule="auto"/>
        <w:ind w:firstLine="708"/>
        <w:jc w:val="both"/>
        <w:rPr>
          <w:rFonts w:ascii="Times New Roman" w:hAnsi="Times New Roman" w:cs="Times New Roman"/>
          <w:sz w:val="24"/>
          <w:szCs w:val="24"/>
        </w:rPr>
      </w:pPr>
    </w:p>
    <w:p w:rsidR="004635E9" w:rsidRPr="00447452" w:rsidRDefault="004635E9" w:rsidP="004635E9">
      <w:pPr>
        <w:spacing w:after="0" w:line="240" w:lineRule="auto"/>
        <w:ind w:firstLine="708"/>
        <w:jc w:val="both"/>
        <w:rPr>
          <w:rFonts w:ascii="Times New Roman" w:hAnsi="Times New Roman" w:cs="Times New Roman"/>
          <w:sz w:val="24"/>
          <w:szCs w:val="24"/>
        </w:rPr>
      </w:pPr>
    </w:p>
    <w:p w:rsidR="004635E9" w:rsidRPr="00447452" w:rsidRDefault="004635E9" w:rsidP="004635E9">
      <w:pPr>
        <w:spacing w:after="0" w:line="240" w:lineRule="auto"/>
        <w:ind w:firstLine="708"/>
        <w:jc w:val="both"/>
        <w:rPr>
          <w:rFonts w:ascii="Times New Roman" w:hAnsi="Times New Roman" w:cs="Times New Roman"/>
          <w:sz w:val="24"/>
          <w:szCs w:val="24"/>
        </w:rPr>
      </w:pP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 xml:space="preserve">При кровотечении в паховой, подмышечной области, в области предплечья трудно или невозможно наложить жгут. Для временной остановки кровотечения в этих областях применяют метод максимального сгибания конечности в суставе. На место сгиба подкладывают подушечку из ваты или ткани, подушечка давит на сосуд и останавливает кровотечение. Конечность фиксируют в согнутом состоянии. </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 xml:space="preserve">При </w:t>
      </w:r>
      <w:r w:rsidRPr="00447452">
        <w:rPr>
          <w:rFonts w:ascii="Times New Roman" w:hAnsi="Times New Roman" w:cs="Times New Roman"/>
          <w:i/>
          <w:sz w:val="24"/>
          <w:szCs w:val="24"/>
        </w:rPr>
        <w:t>венозном</w:t>
      </w:r>
      <w:r w:rsidRPr="00447452">
        <w:rPr>
          <w:rFonts w:ascii="Times New Roman" w:hAnsi="Times New Roman" w:cs="Times New Roman"/>
          <w:sz w:val="24"/>
          <w:szCs w:val="24"/>
        </w:rPr>
        <w:t xml:space="preserve"> кровотечении кровь вытекает равномерной струей, имеет темно-вишневую окраску (в случае повреждения крупной вены может отмечаться пульсирование струи крови в ритме дыхания). Венозное кровотечение редко бывает опасным для жизни, критично только ранение в районе шеи. При таком ранении в венах в районе шеи и подключичной области в момент вдоха давление крови становится ниже атмосферного, и поэтому во время входа, если вены повреждены, в рану засасывается воздух. Пузырьки воздуха вместе с кровью попадают в сердце потерпевшего, что может стать причиной его смерти.</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При венозном кровотечении пострадавшему накладывается давящая повязка. Края раны обрабатывают настойкой йода, рану закрывают стерильной салфеткой или кусочком чистой материи и сверху туго бинтуют. После этого пострадавшего необходимо доставить в лечебное учреждение. Если во время транспортировки на повязку из раны вытечет какое-то количество крови, ничего страшного, опытный врач  по состоянию повязки и по степени ее промокания кровью сразу определит, насколько серьезно повреждение вены, и примет соответствующие меры.</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При капиллярном кровотечении кровь выделяется равномерно из всей раны (как из губки). Для прекращения кровотечения принимают такие же меры, как и при венозном кровотечении — обрабатывают края раны и накладывают давящую стерильную повязку. При нормальной свертывающей способности крови это кровотечение обычно проходит самостоятельно, без медицинской помощи.</w:t>
      </w:r>
    </w:p>
    <w:p w:rsidR="004635E9" w:rsidRPr="00447452" w:rsidRDefault="004635E9" w:rsidP="004635E9">
      <w:pPr>
        <w:spacing w:after="0" w:line="240" w:lineRule="auto"/>
        <w:jc w:val="both"/>
        <w:rPr>
          <w:rFonts w:ascii="Times New Roman" w:hAnsi="Times New Roman" w:cs="Times New Roman"/>
          <w:sz w:val="24"/>
          <w:szCs w:val="24"/>
        </w:rPr>
      </w:pPr>
      <w:r w:rsidRPr="00447452">
        <w:rPr>
          <w:rFonts w:ascii="Times New Roman" w:hAnsi="Times New Roman" w:cs="Times New Roman"/>
          <w:sz w:val="24"/>
          <w:szCs w:val="24"/>
        </w:rPr>
        <w:t xml:space="preserve"> </w:t>
      </w:r>
    </w:p>
    <w:p w:rsidR="004635E9" w:rsidRPr="00447452" w:rsidRDefault="004635E9" w:rsidP="004635E9">
      <w:pPr>
        <w:spacing w:after="0" w:line="240" w:lineRule="auto"/>
        <w:jc w:val="both"/>
        <w:rPr>
          <w:rFonts w:ascii="Times New Roman" w:hAnsi="Times New Roman" w:cs="Times New Roman"/>
          <w:b/>
          <w:sz w:val="24"/>
          <w:szCs w:val="24"/>
        </w:rPr>
      </w:pPr>
      <w:r w:rsidRPr="00447452">
        <w:rPr>
          <w:rFonts w:ascii="Times New Roman" w:hAnsi="Times New Roman" w:cs="Times New Roman"/>
          <w:b/>
          <w:sz w:val="24"/>
          <w:szCs w:val="24"/>
        </w:rPr>
        <w:t>Внутренние кровотечения</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lastRenderedPageBreak/>
        <w:t>Эти кровотечения  не так явно заметны, как наружные. Их трудно распознать. Для их определения надо внимательно расспросить или пронаблюдать за пострадавшим. При внутренних кровотечениях необходима срочная госпитализация. Симптомы внутреннего кровотечения следующие:</w:t>
      </w:r>
    </w:p>
    <w:p w:rsidR="004635E9" w:rsidRPr="00447452" w:rsidRDefault="004635E9" w:rsidP="004635E9">
      <w:pPr>
        <w:spacing w:after="0" w:line="240" w:lineRule="auto"/>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резкая общая слабость;</w:t>
      </w:r>
    </w:p>
    <w:p w:rsidR="004635E9" w:rsidRPr="00447452" w:rsidRDefault="004635E9" w:rsidP="004635E9">
      <w:pPr>
        <w:spacing w:after="0" w:line="240" w:lineRule="auto"/>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учащенный слабый пульс;</w:t>
      </w:r>
    </w:p>
    <w:p w:rsidR="004635E9" w:rsidRPr="00447452" w:rsidRDefault="004635E9" w:rsidP="004635E9">
      <w:pPr>
        <w:spacing w:after="0" w:line="240" w:lineRule="auto"/>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пострадавший испытывает шум в ушах, головокружение, потемнение и мелькание «мушек» в глазах, жажду и тошноту, возможна рвота;</w:t>
      </w:r>
    </w:p>
    <w:p w:rsidR="004635E9" w:rsidRPr="00447452" w:rsidRDefault="004635E9" w:rsidP="004635E9">
      <w:pPr>
        <w:spacing w:after="0" w:line="240" w:lineRule="auto"/>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кожа бледная, влажная и холодная;</w:t>
      </w:r>
    </w:p>
    <w:p w:rsidR="004635E9" w:rsidRPr="00447452" w:rsidRDefault="004635E9" w:rsidP="004635E9">
      <w:pPr>
        <w:spacing w:after="0" w:line="240" w:lineRule="auto"/>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дыхание частое, возможны потеря сознания, судороги.</w:t>
      </w:r>
    </w:p>
    <w:p w:rsidR="004635E9" w:rsidRPr="00447452" w:rsidRDefault="004635E9" w:rsidP="004635E9">
      <w:pPr>
        <w:spacing w:after="0" w:line="240" w:lineRule="auto"/>
        <w:jc w:val="both"/>
        <w:rPr>
          <w:rFonts w:ascii="Times New Roman" w:hAnsi="Times New Roman" w:cs="Times New Roman"/>
          <w:sz w:val="24"/>
          <w:szCs w:val="24"/>
        </w:rPr>
      </w:pPr>
      <w:r w:rsidRPr="00447452">
        <w:rPr>
          <w:rFonts w:ascii="Times New Roman" w:hAnsi="Times New Roman" w:cs="Times New Roman"/>
          <w:sz w:val="24"/>
          <w:szCs w:val="24"/>
        </w:rPr>
        <w:t xml:space="preserve">При </w:t>
      </w:r>
      <w:r w:rsidRPr="00447452">
        <w:rPr>
          <w:rFonts w:ascii="Times New Roman" w:hAnsi="Times New Roman" w:cs="Times New Roman"/>
          <w:i/>
          <w:sz w:val="24"/>
          <w:szCs w:val="24"/>
        </w:rPr>
        <w:t xml:space="preserve">легочном </w:t>
      </w:r>
      <w:r w:rsidRPr="00447452">
        <w:rPr>
          <w:rFonts w:ascii="Times New Roman" w:hAnsi="Times New Roman" w:cs="Times New Roman"/>
          <w:sz w:val="24"/>
          <w:szCs w:val="24"/>
        </w:rPr>
        <w:t>кровотечении у пострадавшего на губах, особенно при кашле, появляется кровавая иена Пострадавшему необходимо придать полусидячее положение, приложить к груди холод. Следует успокоить пострадавшего, объяснить, что ему нельзя двигаться и разговаривать.</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i/>
          <w:sz w:val="24"/>
          <w:szCs w:val="24"/>
        </w:rPr>
        <w:t>Желудочное кровотечение</w:t>
      </w:r>
      <w:r w:rsidRPr="00447452">
        <w:rPr>
          <w:rFonts w:ascii="Times New Roman" w:hAnsi="Times New Roman" w:cs="Times New Roman"/>
          <w:sz w:val="24"/>
          <w:szCs w:val="24"/>
        </w:rPr>
        <w:t xml:space="preserve"> опасно для жизни, у пострадавших может наблюдаться рвота с кровью. Пострадавшему с подозрением на желудочное кровотечение необходимо обеспечить покой, уложить, к животу приложить холод. Пострадавшему запрещено пить, принимать пищу, промывать желудок.</w:t>
      </w:r>
    </w:p>
    <w:p w:rsidR="004635E9" w:rsidRPr="00447452" w:rsidRDefault="004635E9" w:rsidP="004635E9">
      <w:pPr>
        <w:spacing w:after="0" w:line="240" w:lineRule="auto"/>
        <w:jc w:val="both"/>
        <w:rPr>
          <w:rFonts w:ascii="Times New Roman" w:hAnsi="Times New Roman" w:cs="Times New Roman"/>
          <w:b/>
          <w:sz w:val="24"/>
          <w:szCs w:val="24"/>
        </w:rPr>
      </w:pPr>
    </w:p>
    <w:p w:rsidR="004635E9" w:rsidRPr="00447452" w:rsidRDefault="004635E9" w:rsidP="004635E9">
      <w:pPr>
        <w:spacing w:after="0" w:line="240" w:lineRule="auto"/>
        <w:jc w:val="both"/>
        <w:rPr>
          <w:rFonts w:ascii="Times New Roman" w:hAnsi="Times New Roman" w:cs="Times New Roman"/>
          <w:b/>
          <w:sz w:val="24"/>
          <w:szCs w:val="24"/>
        </w:rPr>
      </w:pPr>
      <w:r w:rsidRPr="00447452">
        <w:rPr>
          <w:rFonts w:ascii="Times New Roman" w:hAnsi="Times New Roman" w:cs="Times New Roman"/>
          <w:b/>
          <w:sz w:val="24"/>
          <w:szCs w:val="24"/>
        </w:rPr>
        <w:t>Смешанные кровотечения</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b/>
          <w:sz w:val="24"/>
          <w:szCs w:val="24"/>
        </w:rPr>
        <w:t>Носовое кровотечение.</w:t>
      </w:r>
      <w:r w:rsidRPr="00447452">
        <w:rPr>
          <w:rFonts w:ascii="Times New Roman" w:hAnsi="Times New Roman" w:cs="Times New Roman"/>
          <w:sz w:val="24"/>
          <w:szCs w:val="24"/>
        </w:rPr>
        <w:t xml:space="preserve"> Кровотечение из носа возникает не только у пострадавших в результате чрезвычайных происшествий. Нередко оно случается в домашних условиях в результате травм лица, повышенного артериального давления или по другим причинам.</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При кровотечении из носа часть крови вытекает наружу, часть попадает в носоглотку и полость рта, что может вызвать кашель или рвоту у пострадавшего. Его необходимо успокоить и объяснить, что кашель, сморкание, резкие движения могут только усилить кровотечение. Пострадавшего следует удобно усадить в прохладное место (если кровотечение происходит в жаркое время года) в положении с немного наклоненной вперед головой. К области носа можно приложить пузырь со льдом, завернутый в платок комочек снега, смоченный холодной водой платок, бинт, комочек ваты и др. Можно попытаться остановить кровотечение сильным прижатием обеих половинок носа к носовой перегородке. При этом голову больного наклоняют несколько вперед и возможно выше, с силой сжимают нос.</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Если кровотечение долго не останавливается, рекомендуется вставить в полости носа стерильные ватные тампоны, смоченные раствором перекиси водорода. Затем пострадавшего необходимо доставить в лечебное учреждение.</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На рисунке 8.4 показан алгоритм оценки вида кровотечения и оказания первой помощи.</w:t>
      </w:r>
    </w:p>
    <w:p w:rsidR="004635E9" w:rsidRPr="00447452" w:rsidRDefault="004635E9" w:rsidP="004635E9">
      <w:pPr>
        <w:spacing w:after="0" w:line="240" w:lineRule="auto"/>
        <w:ind w:firstLine="708"/>
        <w:jc w:val="both"/>
        <w:rPr>
          <w:rFonts w:ascii="Times New Roman" w:hAnsi="Times New Roman" w:cs="Times New Roman"/>
          <w:b/>
          <w:sz w:val="24"/>
          <w:szCs w:val="24"/>
        </w:rPr>
      </w:pPr>
    </w:p>
    <w:p w:rsidR="004635E9" w:rsidRPr="00447452" w:rsidRDefault="004635E9" w:rsidP="004635E9">
      <w:pPr>
        <w:spacing w:after="0" w:line="240" w:lineRule="auto"/>
        <w:ind w:firstLine="708"/>
        <w:jc w:val="both"/>
        <w:rPr>
          <w:rFonts w:ascii="Times New Roman" w:hAnsi="Times New Roman" w:cs="Times New Roman"/>
          <w:b/>
          <w:sz w:val="24"/>
          <w:szCs w:val="24"/>
        </w:rPr>
      </w:pPr>
      <w:r w:rsidRPr="00447452">
        <w:rPr>
          <w:rFonts w:ascii="Times New Roman" w:hAnsi="Times New Roman" w:cs="Times New Roman"/>
          <w:b/>
          <w:sz w:val="24"/>
          <w:szCs w:val="24"/>
        </w:rPr>
        <w:t>ТРАВМЫ И РАНЕНИЯ</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 xml:space="preserve">Насильственное повреждение организма называют </w:t>
      </w:r>
      <w:r w:rsidRPr="00447452">
        <w:rPr>
          <w:rFonts w:ascii="Times New Roman" w:hAnsi="Times New Roman" w:cs="Times New Roman"/>
          <w:i/>
          <w:sz w:val="24"/>
          <w:szCs w:val="24"/>
        </w:rPr>
        <w:t>травмой.</w:t>
      </w:r>
      <w:r w:rsidRPr="00447452">
        <w:rPr>
          <w:rFonts w:ascii="Times New Roman" w:hAnsi="Times New Roman" w:cs="Times New Roman"/>
          <w:sz w:val="24"/>
          <w:szCs w:val="24"/>
        </w:rPr>
        <w:t xml:space="preserve"> В зависимости от причин различают травмы производственные, бытовые, транспортные, спортивные, детские, военные.</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 xml:space="preserve">Нарушения здоровья, вызванные травмой, называют </w:t>
      </w:r>
      <w:r w:rsidRPr="00447452">
        <w:rPr>
          <w:rFonts w:ascii="Times New Roman" w:hAnsi="Times New Roman" w:cs="Times New Roman"/>
          <w:i/>
          <w:sz w:val="24"/>
          <w:szCs w:val="24"/>
        </w:rPr>
        <w:t>ранениями</w:t>
      </w:r>
      <w:r w:rsidRPr="00447452">
        <w:rPr>
          <w:rFonts w:ascii="Times New Roman" w:hAnsi="Times New Roman" w:cs="Times New Roman"/>
          <w:sz w:val="24"/>
          <w:szCs w:val="24"/>
        </w:rPr>
        <w:t>. Различают ранения:</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механические — от действия тупого или острого предмета;</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физические — от действия холода или тепла;</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химические — от действия щелочей и кислот;</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биологические,  обусловленные бактериями и их ядовитыми выделениями;</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психические, возникающие в результате раздражения нервной системы.</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В зависимости от степени тяжести ранения делятся:</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на легкие — рваные раны, порезы, растяжения;</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средней тяжести — вывихи, переломы пальцев:</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lastRenderedPageBreak/>
        <w:t>■</w:t>
      </w:r>
      <w:r w:rsidRPr="00447452">
        <w:rPr>
          <w:rFonts w:ascii="Times New Roman" w:hAnsi="Times New Roman" w:cs="Times New Roman"/>
          <w:sz w:val="24"/>
          <w:szCs w:val="24"/>
        </w:rPr>
        <w:tab/>
        <w:t>тяжелые - травмы головы, сотрясение мозга, переломы конечностей, сильные кровотечения.</w:t>
      </w:r>
    </w:p>
    <w:p w:rsidR="004635E9" w:rsidRPr="00447452" w:rsidRDefault="004635E9" w:rsidP="004635E9">
      <w:pPr>
        <w:spacing w:after="0" w:line="240" w:lineRule="auto"/>
        <w:ind w:firstLine="708"/>
        <w:jc w:val="both"/>
        <w:rPr>
          <w:rFonts w:ascii="Times New Roman" w:hAnsi="Times New Roman" w:cs="Times New Roman"/>
          <w:sz w:val="24"/>
          <w:szCs w:val="24"/>
        </w:rPr>
      </w:pPr>
      <w:r w:rsidRPr="00447452">
        <w:rPr>
          <w:rFonts w:ascii="Times New Roman" w:hAnsi="Times New Roman" w:cs="Times New Roman"/>
          <w:sz w:val="24"/>
          <w:szCs w:val="24"/>
        </w:rPr>
        <w:t>Рана - это нарушение целостности кожи, слизистой оболочки или органов тела. Характерными признаками каждой раны являются кровотечение, боль, повреждение или же потеря тканей. По объему раны, ее виду, состоянию краев и глубине можно определить способ ее возникновения  даже без показаний пострадавшего.</w:t>
      </w:r>
    </w:p>
    <w:p w:rsidR="004635E9" w:rsidRPr="00447452" w:rsidRDefault="004635E9" w:rsidP="004635E9">
      <w:pPr>
        <w:spacing w:after="0" w:line="240" w:lineRule="auto"/>
        <w:ind w:firstLine="708"/>
        <w:jc w:val="both"/>
        <w:rPr>
          <w:rFonts w:ascii="Times New Roman" w:hAnsi="Times New Roman" w:cs="Times New Roman"/>
          <w:sz w:val="24"/>
          <w:szCs w:val="24"/>
        </w:rPr>
      </w:pPr>
    </w:p>
    <w:p w:rsidR="004635E9" w:rsidRPr="00447452" w:rsidRDefault="004635E9" w:rsidP="004635E9">
      <w:pPr>
        <w:spacing w:after="0"/>
        <w:ind w:hanging="142"/>
        <w:jc w:val="both"/>
        <w:rPr>
          <w:rFonts w:ascii="Times New Roman" w:hAnsi="Times New Roman" w:cs="Times New Roman"/>
          <w:sz w:val="24"/>
          <w:szCs w:val="24"/>
        </w:rPr>
      </w:pPr>
      <w:r w:rsidRPr="00447452">
        <w:rPr>
          <w:rFonts w:ascii="Times New Roman" w:hAnsi="Times New Roman" w:cs="Times New Roman"/>
          <w:noProof/>
          <w:sz w:val="24"/>
          <w:szCs w:val="24"/>
        </w:rPr>
        <w:drawing>
          <wp:anchor distT="0" distB="0" distL="114300" distR="114300" simplePos="0" relativeHeight="251659776" behindDoc="0" locked="0" layoutInCell="1" allowOverlap="1" wp14:anchorId="0A126E8E" wp14:editId="0027FA48">
            <wp:simplePos x="0" y="0"/>
            <wp:positionH relativeFrom="column">
              <wp:posOffset>8890</wp:posOffset>
            </wp:positionH>
            <wp:positionV relativeFrom="paragraph">
              <wp:posOffset>202565</wp:posOffset>
            </wp:positionV>
            <wp:extent cx="5876925" cy="5362575"/>
            <wp:effectExtent l="19050" t="19050" r="28575" b="2857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76925" cy="53625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t>Рис. 8.4. Алгоритм оценки вида кровотечения и оказания первой помощи</w:t>
      </w:r>
    </w:p>
    <w:p w:rsidR="004635E9" w:rsidRPr="00447452" w:rsidRDefault="004635E9" w:rsidP="004635E9">
      <w:pPr>
        <w:spacing w:after="0"/>
        <w:ind w:firstLine="708"/>
        <w:jc w:val="both"/>
        <w:rPr>
          <w:rFonts w:ascii="Times New Roman" w:hAnsi="Times New Roman" w:cs="Times New Roman"/>
          <w:b/>
          <w:szCs w:val="24"/>
        </w:rPr>
      </w:pP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t xml:space="preserve">Раны делят на </w:t>
      </w:r>
      <w:r w:rsidRPr="00447452">
        <w:rPr>
          <w:rFonts w:ascii="Times New Roman" w:hAnsi="Times New Roman" w:cs="Times New Roman"/>
          <w:i/>
          <w:sz w:val="24"/>
          <w:szCs w:val="24"/>
        </w:rPr>
        <w:t>поверхностные</w:t>
      </w:r>
      <w:r w:rsidRPr="00447452">
        <w:rPr>
          <w:rFonts w:ascii="Times New Roman" w:hAnsi="Times New Roman" w:cs="Times New Roman"/>
          <w:sz w:val="24"/>
          <w:szCs w:val="24"/>
        </w:rPr>
        <w:t xml:space="preserve"> — неглубокие, когда повреждается только одна кожа, и </w:t>
      </w:r>
      <w:r w:rsidRPr="00447452">
        <w:rPr>
          <w:rFonts w:ascii="Times New Roman" w:hAnsi="Times New Roman" w:cs="Times New Roman"/>
          <w:i/>
          <w:sz w:val="24"/>
          <w:szCs w:val="24"/>
        </w:rPr>
        <w:t>глубокие</w:t>
      </w:r>
      <w:r w:rsidRPr="00447452">
        <w:rPr>
          <w:rFonts w:ascii="Times New Roman" w:hAnsi="Times New Roman" w:cs="Times New Roman"/>
          <w:sz w:val="24"/>
          <w:szCs w:val="24"/>
        </w:rPr>
        <w:t>, захватывающие подкожные ткани, мышцы, кости. В зависимости от величины раны бывают малые, средние и обширные.</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t>По способу возникновения различают следующие виды ран:</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резаные — наносятся острым предметом, чаще всего ножом, бритвой, стеклом и т.д., характеризуются ровными краями и умеренно или сильно кровоточат;</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lastRenderedPageBreak/>
        <w:t>■</w:t>
      </w:r>
      <w:r w:rsidRPr="00447452">
        <w:rPr>
          <w:rFonts w:ascii="Times New Roman" w:hAnsi="Times New Roman" w:cs="Times New Roman"/>
          <w:sz w:val="24"/>
          <w:szCs w:val="24"/>
        </w:rPr>
        <w:tab/>
        <w:t>рубленые — наносятся опускающимся предметом с острым краем (топор, тесак), по своему внешнему виду напоминают резаные раны, но отличаются большей глубиной;</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колотые - наносятся ножом, кинжалом, гвоздем, вилами или иными острыми предметами, это узкие и глубокие раны;</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ушибленные — возникают под действием давления, при ударе тупым предметом, при падении или сдавлении тела, края раны неровные, кровотечение слабое;</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рваные — возникают в результате разрыва кожи при ее натяжении, края таких ран неровные, кровотечение слабое, отмечается значительная болезненность;</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укусы — по внешнему виду напоминают ушибленные или рваные раны, наносятся в основном животными (нередко вместе со слюной бешеных животных в них попадает инфекции), реже — людьми;</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t>■        огнестрельные -  обусловливаются пулями и осколками снарядов, эти раны характеризуются наличием небольшого округлого входного отверстия —  места входа пули, и большого выходного отверстия — места выхода пули из тела (если пуля проникает через тело и имеется два раневых отверстия, то в таком случае имеет место сквозная рана, при застревании пули в теле — слепая рана).</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t>При любой ране опасность для организма представляют кровотечения и инфекции. Значение немедленной первой помощи велико — ее задачами являются остановка кровотечения и предотвращение заражения раны.</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t>При рубленых и глубоких резаных ранах, как правило, возникает значительное наружное кровотечение. При колотых и огнестрельных ранах, а также ранах внутренних органов, возникающих при ударе тупым предметом, наблюдаются разрывы печени, селезенки, почек и крупных сосудов. В таких случаях происходит внутреннее кровотечение,  т.е кровотечение в полости тела.</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b/>
          <w:sz w:val="24"/>
          <w:szCs w:val="24"/>
        </w:rPr>
        <w:t>Осложнения при ранениях.</w:t>
      </w:r>
      <w:r w:rsidRPr="00447452">
        <w:rPr>
          <w:rFonts w:ascii="Times New Roman" w:hAnsi="Times New Roman" w:cs="Times New Roman"/>
          <w:sz w:val="24"/>
          <w:szCs w:val="24"/>
        </w:rPr>
        <w:t xml:space="preserve"> Неправильная обработка ран имеет роковые последствия. Чаще всего рана инфицируется гноеродными бактериями. На поверхности кожи находится множество бактерий их количество на один миллиметр необработанной кожи достигает 200 млн. При внезапном ранении кожи камнем, ножом, при уколе иглой, шипом растения или входе в тело занозы бактерии проникают в рану и вызывают гнойный воспалительный процесс, осложняющий лечение и заживление раны. При неправильной обработке раны, например немытыми руками или при использовании загрязненного перевязочного материала, заражение раны микробами еще более возрастает.</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t>Бывают случаи заражения и иными микробами — чрезвычайно опасно инфицирование раны палочками столбняка, попадающими в рану из земли, пыли, помета. В таких случаях возникает заболевание столбняк, проявляющееся сведением мышц шеи, затрудняющим жевание и глотание, сведением околоротовых, спинных мышц и, наконец, судорогами дыхательной мускулатуры и удушьем.  При подозрении на столбняк следует немедленно обратиться в медицинское учреждение, иначе неизбежно наступает смерть пострадавшего. Эффективным средством борьбы является профилактическая прививка противостолбнячной сыворотки.</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t xml:space="preserve">При заражении раны микробами, размножающимися в инфицированных ранах без доступа воздуха, возникает газовая гангрена. Характерные признаки: пораженная кожа красного цвета, при сдавливании области раны слышится скрип, обусловливаемый </w:t>
      </w:r>
      <w:r w:rsidRPr="00447452">
        <w:rPr>
          <w:rFonts w:ascii="Times New Roman" w:hAnsi="Times New Roman" w:cs="Times New Roman"/>
          <w:sz w:val="24"/>
          <w:szCs w:val="24"/>
        </w:rPr>
        <w:lastRenderedPageBreak/>
        <w:t>образующимися пузырьками газа. Попадание микробов из раны в кровеносные сосуды приводит к гибели.</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b/>
          <w:sz w:val="24"/>
          <w:szCs w:val="24"/>
        </w:rPr>
        <w:t>Обработка ран.</w:t>
      </w:r>
      <w:r w:rsidRPr="00447452">
        <w:rPr>
          <w:rFonts w:ascii="Times New Roman" w:hAnsi="Times New Roman" w:cs="Times New Roman"/>
          <w:sz w:val="24"/>
          <w:szCs w:val="24"/>
        </w:rPr>
        <w:t xml:space="preserve"> Для обработки раны необходимы марля, вата, бинт и какое-либо дезинфицирующее средство (раствор марганцевого калия, настойка йода, перекись водорода, спирт и т.п.). Разумеется, обработку ран следует проводить по возможности чистыми, продезинфицированными руками</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t>Если рана сильно кровоточит, сначала следует остановить кровотечение (например, наложить жгут), а затем начать перевязку. При отсутствии дезинфицирующего раствора рану достаточно сверху просто прикрыть чистой марлей, затем наложить слой ваты и перевязать бинтом. Если в распоряжении имеется какое-либо дезинфицирующее средство, то кожу вокруг раны сначала дважды или трижды протирают марлей или ватой, смоченной дезинфицирующим раствором. Исключение составляют ссадины - их обмывают перекисью водорода и перевязывают.</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t>Важно: дезинфицирующим средством обрабатывают не саму рану, а кожу вокруг нее, для предотвращения проникновения бактерий в рану с окружающих участков кожи. Рану нельзя ополаскивать дезинфицирующим раствором, так как он убивает поврежденные клетки, вызывая значительную боль. Рану нельзя засыпать никакими порошками, накладывать мазь и класть вату прямо на рану.</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t>Если из раны выступают наружу какие-либо ткани, например</w:t>
      </w:r>
      <w:r w:rsidR="00CF119D" w:rsidRPr="00447452">
        <w:rPr>
          <w:rFonts w:ascii="Times New Roman" w:hAnsi="Times New Roman" w:cs="Times New Roman"/>
          <w:sz w:val="24"/>
          <w:szCs w:val="24"/>
        </w:rPr>
        <w:t xml:space="preserve"> -</w:t>
      </w:r>
      <w:r w:rsidRPr="00447452">
        <w:rPr>
          <w:rFonts w:ascii="Times New Roman" w:hAnsi="Times New Roman" w:cs="Times New Roman"/>
          <w:sz w:val="24"/>
          <w:szCs w:val="24"/>
        </w:rPr>
        <w:t xml:space="preserve"> мозг, кишечник, то их, не трогая, сверху прикрывают чистой марлей. Ни в коем случае нельзя вдавливать их вовнутрь. При обширных ранах конечностей раненую конечность следует иммобилизировать, т.е. зафиксировать в неподвижном состоянии.</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t>При любой сравнительно глубокой ране необходимо проведение квалифицированной хирургической обработки, поэтому пострадавшего следует доставить в больницу.</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b/>
          <w:sz w:val="24"/>
          <w:szCs w:val="24"/>
        </w:rPr>
        <w:t>Растяжение связок.</w:t>
      </w:r>
      <w:r w:rsidRPr="00447452">
        <w:rPr>
          <w:rFonts w:ascii="Times New Roman" w:hAnsi="Times New Roman" w:cs="Times New Roman"/>
          <w:sz w:val="24"/>
          <w:szCs w:val="24"/>
        </w:rPr>
        <w:t xml:space="preserve"> Растяжение связок, наряду с ранами, относится к числу наиболее часто встречающихся травм. Растяжение связок получают, неловко ступив, споткнувшись или поскользнувшись. Чаще всего при этом поражаются голеностопный и коленный суставы. В суставе происходит надрыв связок и разрыв сосудов. Область сустава опухает, через кожу синевой просвечивает кровоподтек. Раненое место болезненно при ощупывании и особенно при движении; тем не менее пострадавший, несмотря на растяжение в суставе, может передвигаться. Прежде всего раненый сустав необходимо зафиксировать; для этой цели при небольшой опухоли можно применить эластичный бинт. При любом растяжении необходимо обратиться за помощью к врачу, так как при таком повреждении не исключается трещина кости.</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b/>
          <w:sz w:val="24"/>
          <w:szCs w:val="24"/>
        </w:rPr>
        <w:t>Вывихи.</w:t>
      </w:r>
      <w:r w:rsidRPr="00447452">
        <w:rPr>
          <w:rFonts w:ascii="Times New Roman" w:hAnsi="Times New Roman" w:cs="Times New Roman"/>
          <w:sz w:val="24"/>
          <w:szCs w:val="24"/>
        </w:rPr>
        <w:t xml:space="preserve"> Вывихи возникают при падении, ударе или чрезмерном движении, при этом происходит полное смещение костей, так что их концы перестают соприкасаться, связки и суставная сумка разрываются и одна из костей выступает из сустава. Наиболее часто встречаются вывихи в плечевом суставе. Этот вывих обычно возникает при падении на вытянутую руку. Вывихи легко определяются по изменению внешнего вида сустава и по искривлению. Пострадавший может немного двигать вывихнутой конечностью, но это очень болезненно.  Вывихнутую конечность фиксируют в том положении, в котором она оказалась после травмы. Нельзя самостоятельно выправлять  вывих, так как только врач может гарантировать отсутствие перелома. Пострадавшего следует отвезти в больницу.</w:t>
      </w:r>
    </w:p>
    <w:p w:rsidR="004635E9" w:rsidRPr="00447452" w:rsidRDefault="004635E9" w:rsidP="004635E9">
      <w:pPr>
        <w:spacing w:after="0"/>
        <w:ind w:firstLine="708"/>
        <w:jc w:val="both"/>
        <w:rPr>
          <w:rFonts w:ascii="Times New Roman" w:hAnsi="Times New Roman" w:cs="Times New Roman"/>
          <w:b/>
          <w:sz w:val="24"/>
          <w:szCs w:val="24"/>
        </w:rPr>
      </w:pP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b/>
          <w:sz w:val="24"/>
          <w:szCs w:val="24"/>
        </w:rPr>
        <w:lastRenderedPageBreak/>
        <w:t>Задание 1.</w:t>
      </w:r>
      <w:r w:rsidRPr="00447452">
        <w:rPr>
          <w:rFonts w:ascii="Times New Roman" w:hAnsi="Times New Roman" w:cs="Times New Roman"/>
          <w:sz w:val="24"/>
          <w:szCs w:val="24"/>
        </w:rPr>
        <w:t xml:space="preserve"> Запишите правильную последовательность наложени</w:t>
      </w:r>
      <w:r w:rsidR="00CF119D" w:rsidRPr="00447452">
        <w:rPr>
          <w:rFonts w:ascii="Times New Roman" w:hAnsi="Times New Roman" w:cs="Times New Roman"/>
          <w:sz w:val="24"/>
          <w:szCs w:val="24"/>
        </w:rPr>
        <w:t>я</w:t>
      </w:r>
      <w:r w:rsidRPr="00447452">
        <w:rPr>
          <w:rFonts w:ascii="Times New Roman" w:hAnsi="Times New Roman" w:cs="Times New Roman"/>
          <w:sz w:val="24"/>
          <w:szCs w:val="24"/>
        </w:rPr>
        <w:t xml:space="preserve"> жгута при артериальном кровотечении (например:  АСВЕ</w:t>
      </w:r>
      <w:r w:rsidRPr="00447452">
        <w:rPr>
          <w:rFonts w:ascii="Times New Roman" w:hAnsi="Times New Roman" w:cs="Times New Roman"/>
          <w:sz w:val="24"/>
          <w:szCs w:val="24"/>
          <w:lang w:val="en-US"/>
        </w:rPr>
        <w:t>DGF</w:t>
      </w:r>
      <w:r w:rsidRPr="00447452">
        <w:rPr>
          <w:rFonts w:ascii="Times New Roman" w:hAnsi="Times New Roman" w:cs="Times New Roman"/>
          <w:sz w:val="24"/>
          <w:szCs w:val="24"/>
        </w:rPr>
        <w:t>) .</w:t>
      </w:r>
    </w:p>
    <w:p w:rsidR="004635E9" w:rsidRPr="00447452" w:rsidRDefault="004635E9" w:rsidP="004635E9">
      <w:pPr>
        <w:pStyle w:val="a4"/>
        <w:numPr>
          <w:ilvl w:val="0"/>
          <w:numId w:val="2"/>
        </w:numPr>
        <w:spacing w:after="0" w:line="240" w:lineRule="auto"/>
        <w:ind w:left="0" w:firstLine="284"/>
        <w:jc w:val="both"/>
        <w:rPr>
          <w:rFonts w:ascii="Times New Roman" w:hAnsi="Times New Roman" w:cs="Times New Roman"/>
          <w:sz w:val="24"/>
          <w:szCs w:val="24"/>
        </w:rPr>
      </w:pPr>
      <w:r w:rsidRPr="00447452">
        <w:rPr>
          <w:rFonts w:ascii="Times New Roman" w:hAnsi="Times New Roman" w:cs="Times New Roman"/>
          <w:sz w:val="24"/>
          <w:szCs w:val="24"/>
        </w:rPr>
        <w:t>концы жгута фиксируются при помощи крючка;</w:t>
      </w:r>
    </w:p>
    <w:p w:rsidR="004635E9" w:rsidRPr="00447452" w:rsidRDefault="004635E9" w:rsidP="004635E9">
      <w:pPr>
        <w:pStyle w:val="a4"/>
        <w:numPr>
          <w:ilvl w:val="0"/>
          <w:numId w:val="2"/>
        </w:numPr>
        <w:spacing w:after="0" w:line="240" w:lineRule="auto"/>
        <w:ind w:left="0" w:firstLine="284"/>
        <w:jc w:val="both"/>
        <w:rPr>
          <w:rFonts w:ascii="Times New Roman" w:hAnsi="Times New Roman" w:cs="Times New Roman"/>
          <w:sz w:val="24"/>
          <w:szCs w:val="24"/>
        </w:rPr>
      </w:pPr>
      <w:r w:rsidRPr="00447452">
        <w:rPr>
          <w:rFonts w:ascii="Times New Roman" w:hAnsi="Times New Roman" w:cs="Times New Roman"/>
          <w:sz w:val="24"/>
          <w:szCs w:val="24"/>
        </w:rPr>
        <w:t>место наложения жгута защищают одеждой, мягкой подкладкой, несколькими слоями бинта;</w:t>
      </w:r>
    </w:p>
    <w:p w:rsidR="004635E9" w:rsidRPr="00447452" w:rsidRDefault="004635E9" w:rsidP="004635E9">
      <w:pPr>
        <w:pStyle w:val="a4"/>
        <w:numPr>
          <w:ilvl w:val="0"/>
          <w:numId w:val="2"/>
        </w:numPr>
        <w:spacing w:after="0" w:line="240" w:lineRule="auto"/>
        <w:ind w:left="0" w:firstLine="284"/>
        <w:jc w:val="both"/>
        <w:rPr>
          <w:rFonts w:ascii="Times New Roman" w:hAnsi="Times New Roman" w:cs="Times New Roman"/>
          <w:sz w:val="24"/>
          <w:szCs w:val="24"/>
        </w:rPr>
      </w:pPr>
      <w:r w:rsidRPr="00447452">
        <w:rPr>
          <w:rFonts w:ascii="Times New Roman" w:hAnsi="Times New Roman" w:cs="Times New Roman"/>
          <w:sz w:val="24"/>
          <w:szCs w:val="24"/>
        </w:rPr>
        <w:t>к одежде пострадавшего прикрепляется записка с точным указанием даты, часа и минут наложения жгута;</w:t>
      </w:r>
    </w:p>
    <w:p w:rsidR="004635E9" w:rsidRPr="00447452" w:rsidRDefault="004635E9" w:rsidP="004635E9">
      <w:pPr>
        <w:pStyle w:val="a4"/>
        <w:numPr>
          <w:ilvl w:val="0"/>
          <w:numId w:val="2"/>
        </w:numPr>
        <w:spacing w:after="0" w:line="240" w:lineRule="auto"/>
        <w:ind w:left="0" w:firstLine="284"/>
        <w:jc w:val="both"/>
        <w:rPr>
          <w:rFonts w:ascii="Times New Roman" w:hAnsi="Times New Roman" w:cs="Times New Roman"/>
          <w:sz w:val="24"/>
          <w:szCs w:val="24"/>
        </w:rPr>
      </w:pPr>
      <w:r w:rsidRPr="00447452">
        <w:rPr>
          <w:rFonts w:ascii="Times New Roman" w:hAnsi="Times New Roman" w:cs="Times New Roman"/>
          <w:sz w:val="24"/>
          <w:szCs w:val="24"/>
        </w:rPr>
        <w:t>конечность приподнимают;</w:t>
      </w:r>
    </w:p>
    <w:p w:rsidR="004635E9" w:rsidRPr="00447452" w:rsidRDefault="004635E9" w:rsidP="004635E9">
      <w:pPr>
        <w:pStyle w:val="a4"/>
        <w:numPr>
          <w:ilvl w:val="0"/>
          <w:numId w:val="2"/>
        </w:numPr>
        <w:spacing w:after="0" w:line="240" w:lineRule="auto"/>
        <w:ind w:left="0" w:firstLine="284"/>
        <w:jc w:val="both"/>
        <w:rPr>
          <w:rFonts w:ascii="Times New Roman" w:hAnsi="Times New Roman" w:cs="Times New Roman"/>
          <w:sz w:val="24"/>
          <w:szCs w:val="24"/>
        </w:rPr>
      </w:pPr>
      <w:r w:rsidRPr="00447452">
        <w:rPr>
          <w:rFonts w:ascii="Times New Roman" w:hAnsi="Times New Roman" w:cs="Times New Roman"/>
          <w:sz w:val="24"/>
          <w:szCs w:val="24"/>
        </w:rPr>
        <w:t>жгут накладывают на конечность в растянутом состоянии выше места кровотечения и максимально близко к месту повреждения, чтобы ограничить обескровливание конечности как можно меньшим ее участком;</w:t>
      </w:r>
    </w:p>
    <w:p w:rsidR="004635E9" w:rsidRPr="00447452" w:rsidRDefault="004635E9" w:rsidP="004635E9">
      <w:pPr>
        <w:pStyle w:val="a4"/>
        <w:numPr>
          <w:ilvl w:val="0"/>
          <w:numId w:val="2"/>
        </w:numPr>
        <w:spacing w:after="0" w:line="240" w:lineRule="auto"/>
        <w:ind w:left="0" w:firstLine="284"/>
        <w:jc w:val="both"/>
        <w:rPr>
          <w:rFonts w:ascii="Times New Roman" w:hAnsi="Times New Roman" w:cs="Times New Roman"/>
          <w:sz w:val="24"/>
          <w:szCs w:val="24"/>
        </w:rPr>
      </w:pPr>
      <w:r w:rsidRPr="00447452">
        <w:rPr>
          <w:rFonts w:ascii="Times New Roman" w:hAnsi="Times New Roman" w:cs="Times New Roman"/>
          <w:sz w:val="24"/>
          <w:szCs w:val="24"/>
        </w:rPr>
        <w:t>делают два-три витка, непосредственно прилегающих один к другому;</w:t>
      </w:r>
    </w:p>
    <w:p w:rsidR="004635E9" w:rsidRPr="00447452" w:rsidRDefault="004635E9" w:rsidP="004635E9">
      <w:pPr>
        <w:pStyle w:val="a4"/>
        <w:numPr>
          <w:ilvl w:val="0"/>
          <w:numId w:val="2"/>
        </w:numPr>
        <w:spacing w:after="0" w:line="240" w:lineRule="auto"/>
        <w:ind w:left="0" w:firstLine="284"/>
        <w:jc w:val="both"/>
        <w:rPr>
          <w:rFonts w:ascii="Times New Roman" w:hAnsi="Times New Roman" w:cs="Times New Roman"/>
          <w:sz w:val="24"/>
          <w:szCs w:val="24"/>
        </w:rPr>
      </w:pPr>
      <w:r w:rsidRPr="00447452">
        <w:rPr>
          <w:rFonts w:ascii="Times New Roman" w:hAnsi="Times New Roman" w:cs="Times New Roman"/>
          <w:sz w:val="24"/>
          <w:szCs w:val="24"/>
        </w:rPr>
        <w:t>жгут растягивают.</w:t>
      </w:r>
    </w:p>
    <w:p w:rsidR="004635E9" w:rsidRPr="00447452" w:rsidRDefault="00631925" w:rsidP="004635E9">
      <w:pPr>
        <w:spacing w:after="0"/>
        <w:ind w:firstLine="708"/>
        <w:jc w:val="both"/>
        <w:rPr>
          <w:rFonts w:ascii="Times New Roman" w:hAnsi="Times New Roman" w:cs="Times New Roman"/>
          <w:sz w:val="24"/>
          <w:szCs w:val="24"/>
        </w:rPr>
      </w:pPr>
      <w:r w:rsidRPr="00447452">
        <w:rPr>
          <w:rFonts w:ascii="Times New Roman" w:hAnsi="Times New Roman" w:cs="Times New Roman"/>
          <w:b/>
          <w:sz w:val="24"/>
          <w:szCs w:val="24"/>
        </w:rPr>
        <w:t>Задание 2</w:t>
      </w:r>
      <w:r w:rsidR="004635E9" w:rsidRPr="00447452">
        <w:rPr>
          <w:rFonts w:ascii="Times New Roman" w:hAnsi="Times New Roman" w:cs="Times New Roman"/>
          <w:b/>
          <w:sz w:val="24"/>
          <w:szCs w:val="24"/>
        </w:rPr>
        <w:t xml:space="preserve">. </w:t>
      </w:r>
      <w:r w:rsidR="004635E9" w:rsidRPr="00447452">
        <w:rPr>
          <w:rFonts w:ascii="Times New Roman" w:hAnsi="Times New Roman" w:cs="Times New Roman"/>
          <w:sz w:val="24"/>
          <w:szCs w:val="24"/>
        </w:rPr>
        <w:t>Во время похода в условиях природной среды турист получил рубленую рану топором. Из раны изливается кровь ярко-красного цвета, она бьет сильной прерывистой струей (фонтаном), выбросы крови соответствуют ритму сердечных сокращений. Определите вид кровотечения и меры оказания первой помощи.</w:t>
      </w:r>
    </w:p>
    <w:p w:rsidR="004635E9" w:rsidRPr="00447452" w:rsidRDefault="00631925" w:rsidP="004635E9">
      <w:pPr>
        <w:spacing w:after="0"/>
        <w:ind w:firstLine="708"/>
        <w:jc w:val="both"/>
        <w:rPr>
          <w:rFonts w:ascii="Times New Roman" w:hAnsi="Times New Roman" w:cs="Times New Roman"/>
          <w:sz w:val="24"/>
          <w:szCs w:val="24"/>
        </w:rPr>
      </w:pPr>
      <w:r w:rsidRPr="00447452">
        <w:rPr>
          <w:rFonts w:ascii="Times New Roman" w:hAnsi="Times New Roman" w:cs="Times New Roman"/>
          <w:b/>
          <w:sz w:val="24"/>
          <w:szCs w:val="24"/>
        </w:rPr>
        <w:t>Задание 3</w:t>
      </w:r>
      <w:r w:rsidR="004635E9" w:rsidRPr="00447452">
        <w:rPr>
          <w:rFonts w:ascii="Times New Roman" w:hAnsi="Times New Roman" w:cs="Times New Roman"/>
          <w:b/>
          <w:sz w:val="24"/>
          <w:szCs w:val="24"/>
        </w:rPr>
        <w:t>.</w:t>
      </w:r>
      <w:r w:rsidR="004635E9" w:rsidRPr="00447452">
        <w:rPr>
          <w:rFonts w:ascii="Times New Roman" w:hAnsi="Times New Roman" w:cs="Times New Roman"/>
          <w:sz w:val="24"/>
          <w:szCs w:val="24"/>
        </w:rPr>
        <w:t xml:space="preserve"> Во время бытовой травмы у пострадавшего из раны на руке вытекает кровь равномерной струей, которая имеет темно-вишневую окраску. Определите вид кровотечения  и меры оказания первой помощи.</w:t>
      </w:r>
    </w:p>
    <w:p w:rsidR="004635E9" w:rsidRPr="00447452" w:rsidRDefault="00631925" w:rsidP="004635E9">
      <w:pPr>
        <w:spacing w:after="0"/>
        <w:ind w:firstLine="708"/>
        <w:jc w:val="both"/>
        <w:rPr>
          <w:rFonts w:ascii="Times New Roman" w:hAnsi="Times New Roman" w:cs="Times New Roman"/>
          <w:sz w:val="24"/>
          <w:szCs w:val="24"/>
        </w:rPr>
      </w:pPr>
      <w:r w:rsidRPr="00447452">
        <w:rPr>
          <w:rFonts w:ascii="Times New Roman" w:hAnsi="Times New Roman" w:cs="Times New Roman"/>
          <w:b/>
          <w:sz w:val="24"/>
          <w:szCs w:val="24"/>
        </w:rPr>
        <w:t>Задание 4</w:t>
      </w:r>
      <w:r w:rsidR="004635E9" w:rsidRPr="00447452">
        <w:rPr>
          <w:rFonts w:ascii="Times New Roman" w:hAnsi="Times New Roman" w:cs="Times New Roman"/>
          <w:b/>
          <w:sz w:val="24"/>
          <w:szCs w:val="24"/>
        </w:rPr>
        <w:t>.</w:t>
      </w:r>
      <w:r w:rsidR="004635E9" w:rsidRPr="00447452">
        <w:rPr>
          <w:rFonts w:ascii="Times New Roman" w:hAnsi="Times New Roman" w:cs="Times New Roman"/>
          <w:sz w:val="24"/>
          <w:szCs w:val="24"/>
        </w:rPr>
        <w:t xml:space="preserve"> В результате дорожно-транспортного происшествия пострадавший испытывает головокружение, потемнение и мелькание «мушек» в глазах, шум в ушах, жажду и тошноту. Кожа у пострадавшего бледная, дыхание частое, периодически наблюдается потеря сознания. Каковы ваши действия?</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b/>
          <w:sz w:val="24"/>
          <w:szCs w:val="24"/>
        </w:rPr>
        <w:t xml:space="preserve">Задание </w:t>
      </w:r>
      <w:r w:rsidR="00631925" w:rsidRPr="00447452">
        <w:rPr>
          <w:rFonts w:ascii="Times New Roman" w:hAnsi="Times New Roman" w:cs="Times New Roman"/>
          <w:b/>
          <w:sz w:val="24"/>
          <w:szCs w:val="24"/>
        </w:rPr>
        <w:t>5</w:t>
      </w:r>
      <w:r w:rsidRPr="00447452">
        <w:rPr>
          <w:rFonts w:ascii="Times New Roman" w:hAnsi="Times New Roman" w:cs="Times New Roman"/>
          <w:b/>
          <w:sz w:val="24"/>
          <w:szCs w:val="24"/>
        </w:rPr>
        <w:t>.</w:t>
      </w:r>
      <w:r w:rsidRPr="00447452">
        <w:rPr>
          <w:rFonts w:ascii="Times New Roman" w:hAnsi="Times New Roman" w:cs="Times New Roman"/>
          <w:sz w:val="24"/>
          <w:szCs w:val="24"/>
        </w:rPr>
        <w:t xml:space="preserve"> У пострадавшего в результате неудачного падения появилась кровавая пена на губах во время кашля. Определите вид кровотечения и меры оказания первой помощи.</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b/>
          <w:sz w:val="24"/>
          <w:szCs w:val="24"/>
        </w:rPr>
        <w:t xml:space="preserve">Задание </w:t>
      </w:r>
      <w:r w:rsidR="00631925" w:rsidRPr="00447452">
        <w:rPr>
          <w:rFonts w:ascii="Times New Roman" w:hAnsi="Times New Roman" w:cs="Times New Roman"/>
          <w:b/>
          <w:sz w:val="24"/>
          <w:szCs w:val="24"/>
        </w:rPr>
        <w:t>6</w:t>
      </w:r>
      <w:r w:rsidRPr="00447452">
        <w:rPr>
          <w:rFonts w:ascii="Times New Roman" w:hAnsi="Times New Roman" w:cs="Times New Roman"/>
          <w:b/>
          <w:sz w:val="24"/>
          <w:szCs w:val="24"/>
        </w:rPr>
        <w:t>.</w:t>
      </w:r>
      <w:r w:rsidRPr="00447452">
        <w:rPr>
          <w:rFonts w:ascii="Times New Roman" w:hAnsi="Times New Roman" w:cs="Times New Roman"/>
          <w:sz w:val="24"/>
          <w:szCs w:val="24"/>
        </w:rPr>
        <w:t xml:space="preserve"> У пострадавшего наблюдается кровотечение из носа. Каковы меры оказания первой помощи?</w:t>
      </w:r>
    </w:p>
    <w:p w:rsidR="004635E9" w:rsidRPr="00447452" w:rsidRDefault="00631925" w:rsidP="004635E9">
      <w:pPr>
        <w:spacing w:after="0"/>
        <w:ind w:firstLine="708"/>
        <w:jc w:val="both"/>
        <w:rPr>
          <w:rFonts w:ascii="Times New Roman" w:hAnsi="Times New Roman" w:cs="Times New Roman"/>
          <w:sz w:val="24"/>
          <w:szCs w:val="24"/>
        </w:rPr>
      </w:pPr>
      <w:r w:rsidRPr="00447452">
        <w:rPr>
          <w:rFonts w:ascii="Times New Roman" w:hAnsi="Times New Roman" w:cs="Times New Roman"/>
          <w:b/>
          <w:sz w:val="24"/>
          <w:szCs w:val="24"/>
        </w:rPr>
        <w:t>Задание 7</w:t>
      </w:r>
      <w:r w:rsidR="004635E9" w:rsidRPr="00447452">
        <w:rPr>
          <w:rFonts w:ascii="Times New Roman" w:hAnsi="Times New Roman" w:cs="Times New Roman"/>
          <w:b/>
          <w:sz w:val="24"/>
          <w:szCs w:val="24"/>
        </w:rPr>
        <w:t>.</w:t>
      </w:r>
      <w:r w:rsidR="004635E9" w:rsidRPr="00447452">
        <w:rPr>
          <w:rFonts w:ascii="Times New Roman" w:hAnsi="Times New Roman" w:cs="Times New Roman"/>
          <w:sz w:val="24"/>
          <w:szCs w:val="24"/>
        </w:rPr>
        <w:t xml:space="preserve"> Отработайте навыки оказания первой помощи по остановке кровотечений.</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артериального, используя следующие методы — пальцевого прижатия артерии; наложения жгута,  жгута-закрутки;  максимального сгибания конечности в суставе;</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sz w:val="24"/>
          <w:szCs w:val="24"/>
        </w:rPr>
        <w:t>■</w:t>
      </w:r>
      <w:r w:rsidRPr="00447452">
        <w:rPr>
          <w:rFonts w:ascii="Times New Roman" w:hAnsi="Times New Roman" w:cs="Times New Roman"/>
          <w:sz w:val="24"/>
          <w:szCs w:val="24"/>
        </w:rPr>
        <w:tab/>
        <w:t>венозного - методом наложения давящей повязки.</w:t>
      </w:r>
    </w:p>
    <w:p w:rsidR="004635E9" w:rsidRPr="00447452" w:rsidRDefault="004635E9" w:rsidP="004635E9">
      <w:pPr>
        <w:spacing w:after="0"/>
        <w:ind w:firstLine="708"/>
        <w:jc w:val="both"/>
        <w:rPr>
          <w:rFonts w:ascii="Times New Roman" w:hAnsi="Times New Roman" w:cs="Times New Roman"/>
          <w:sz w:val="24"/>
          <w:szCs w:val="24"/>
        </w:rPr>
      </w:pPr>
      <w:r w:rsidRPr="00447452">
        <w:rPr>
          <w:rFonts w:ascii="Times New Roman" w:hAnsi="Times New Roman" w:cs="Times New Roman"/>
          <w:i/>
          <w:sz w:val="24"/>
          <w:szCs w:val="24"/>
        </w:rPr>
        <w:t>Техническое оснащение:</w:t>
      </w:r>
      <w:r w:rsidRPr="00447452">
        <w:rPr>
          <w:rFonts w:ascii="Times New Roman" w:hAnsi="Times New Roman" w:cs="Times New Roman"/>
          <w:sz w:val="24"/>
          <w:szCs w:val="24"/>
        </w:rPr>
        <w:t xml:space="preserve"> подстилка на пол, жгут, косынка или ремень, палочка, бинты, салфетки, муляж человека или студенты-добровольцы.</w:t>
      </w:r>
    </w:p>
    <w:p w:rsidR="004635E9" w:rsidRPr="00447452" w:rsidRDefault="004635E9" w:rsidP="004635E9">
      <w:pPr>
        <w:spacing w:after="0"/>
        <w:ind w:firstLine="708"/>
        <w:jc w:val="both"/>
        <w:rPr>
          <w:rFonts w:ascii="Times New Roman" w:hAnsi="Times New Roman" w:cs="Times New Roman"/>
          <w:sz w:val="24"/>
          <w:szCs w:val="24"/>
        </w:rPr>
      </w:pPr>
    </w:p>
    <w:p w:rsidR="00631925" w:rsidRPr="00447452" w:rsidRDefault="00631925" w:rsidP="00631925">
      <w:pPr>
        <w:shd w:val="clear" w:color="auto" w:fill="000000"/>
        <w:jc w:val="both"/>
        <w:rPr>
          <w:rFonts w:ascii="Times New Roman" w:hAnsi="Times New Roman" w:cs="Times New Roman"/>
        </w:rPr>
      </w:pPr>
      <w:r w:rsidRPr="00447452">
        <w:rPr>
          <w:rFonts w:ascii="Times New Roman" w:hAnsi="Times New Roman" w:cs="Times New Roman"/>
        </w:rPr>
        <w:t>КОНТРОЛЬНЫЕ ВОПРОСЫ И ЗАДАНИЯ</w:t>
      </w:r>
    </w:p>
    <w:p w:rsidR="004635E9" w:rsidRPr="00447452" w:rsidRDefault="004635E9" w:rsidP="004635E9">
      <w:pPr>
        <w:pStyle w:val="a4"/>
        <w:numPr>
          <w:ilvl w:val="0"/>
          <w:numId w:val="3"/>
        </w:numPr>
        <w:spacing w:after="0"/>
        <w:jc w:val="both"/>
        <w:rPr>
          <w:rFonts w:ascii="Times New Roman" w:hAnsi="Times New Roman" w:cs="Times New Roman"/>
          <w:sz w:val="24"/>
          <w:szCs w:val="24"/>
        </w:rPr>
      </w:pPr>
      <w:r w:rsidRPr="00447452">
        <w:rPr>
          <w:rFonts w:ascii="Times New Roman" w:hAnsi="Times New Roman" w:cs="Times New Roman"/>
          <w:sz w:val="24"/>
          <w:szCs w:val="24"/>
        </w:rPr>
        <w:t>Каковы основные цели оказания первой помощи?</w:t>
      </w:r>
    </w:p>
    <w:p w:rsidR="004635E9" w:rsidRPr="00447452" w:rsidRDefault="004635E9" w:rsidP="004635E9">
      <w:pPr>
        <w:pStyle w:val="a4"/>
        <w:numPr>
          <w:ilvl w:val="0"/>
          <w:numId w:val="3"/>
        </w:numPr>
        <w:spacing w:after="0"/>
        <w:jc w:val="both"/>
        <w:rPr>
          <w:rFonts w:ascii="Times New Roman" w:hAnsi="Times New Roman" w:cs="Times New Roman"/>
          <w:sz w:val="24"/>
          <w:szCs w:val="24"/>
        </w:rPr>
      </w:pPr>
      <w:r w:rsidRPr="00447452">
        <w:rPr>
          <w:rFonts w:ascii="Times New Roman" w:hAnsi="Times New Roman" w:cs="Times New Roman"/>
          <w:sz w:val="24"/>
          <w:szCs w:val="24"/>
        </w:rPr>
        <w:t>Кто может оказывать первую помощь?</w:t>
      </w:r>
    </w:p>
    <w:p w:rsidR="004635E9" w:rsidRPr="00447452" w:rsidRDefault="004635E9" w:rsidP="004635E9">
      <w:pPr>
        <w:pStyle w:val="a4"/>
        <w:numPr>
          <w:ilvl w:val="0"/>
          <w:numId w:val="3"/>
        </w:numPr>
        <w:spacing w:after="0"/>
        <w:jc w:val="both"/>
        <w:rPr>
          <w:rFonts w:ascii="Times New Roman" w:hAnsi="Times New Roman" w:cs="Times New Roman"/>
          <w:sz w:val="24"/>
          <w:szCs w:val="24"/>
        </w:rPr>
      </w:pPr>
      <w:r w:rsidRPr="00447452">
        <w:rPr>
          <w:rFonts w:ascii="Times New Roman" w:hAnsi="Times New Roman" w:cs="Times New Roman"/>
          <w:sz w:val="24"/>
          <w:szCs w:val="24"/>
        </w:rPr>
        <w:t>В чем состоит первая  помощь при наружных кровотечениях? В чем разница между временной н окончательной остановкой кровотечения?</w:t>
      </w:r>
    </w:p>
    <w:p w:rsidR="004635E9" w:rsidRPr="00447452" w:rsidRDefault="004635E9" w:rsidP="004635E9">
      <w:pPr>
        <w:pStyle w:val="a4"/>
        <w:numPr>
          <w:ilvl w:val="0"/>
          <w:numId w:val="3"/>
        </w:numPr>
        <w:spacing w:after="0"/>
        <w:jc w:val="both"/>
        <w:rPr>
          <w:rFonts w:ascii="Times New Roman" w:hAnsi="Times New Roman" w:cs="Times New Roman"/>
          <w:sz w:val="24"/>
          <w:szCs w:val="24"/>
        </w:rPr>
      </w:pPr>
      <w:r w:rsidRPr="00447452">
        <w:rPr>
          <w:rFonts w:ascii="Times New Roman" w:hAnsi="Times New Roman" w:cs="Times New Roman"/>
          <w:sz w:val="24"/>
          <w:szCs w:val="24"/>
        </w:rPr>
        <w:t>Какие виды кровотечений вы знаете?</w:t>
      </w:r>
    </w:p>
    <w:p w:rsidR="004635E9" w:rsidRPr="00447452" w:rsidRDefault="004635E9" w:rsidP="004635E9">
      <w:pPr>
        <w:pStyle w:val="a4"/>
        <w:numPr>
          <w:ilvl w:val="0"/>
          <w:numId w:val="3"/>
        </w:numPr>
        <w:spacing w:after="0"/>
        <w:jc w:val="both"/>
        <w:rPr>
          <w:rFonts w:ascii="Times New Roman" w:hAnsi="Times New Roman" w:cs="Times New Roman"/>
          <w:sz w:val="24"/>
          <w:szCs w:val="24"/>
        </w:rPr>
      </w:pPr>
      <w:r w:rsidRPr="00447452">
        <w:rPr>
          <w:rFonts w:ascii="Times New Roman" w:hAnsi="Times New Roman" w:cs="Times New Roman"/>
          <w:sz w:val="24"/>
          <w:szCs w:val="24"/>
        </w:rPr>
        <w:t>Каковы симптомы внутреннего кровотечения?</w:t>
      </w:r>
    </w:p>
    <w:p w:rsidR="004635E9" w:rsidRPr="00447452" w:rsidRDefault="004635E9" w:rsidP="004635E9">
      <w:pPr>
        <w:pStyle w:val="a4"/>
        <w:numPr>
          <w:ilvl w:val="0"/>
          <w:numId w:val="3"/>
        </w:numPr>
        <w:spacing w:after="0"/>
        <w:jc w:val="both"/>
        <w:rPr>
          <w:rFonts w:ascii="Times New Roman" w:hAnsi="Times New Roman" w:cs="Times New Roman"/>
          <w:sz w:val="24"/>
          <w:szCs w:val="24"/>
        </w:rPr>
      </w:pPr>
      <w:r w:rsidRPr="00447452">
        <w:rPr>
          <w:rFonts w:ascii="Times New Roman" w:hAnsi="Times New Roman" w:cs="Times New Roman"/>
          <w:sz w:val="24"/>
          <w:szCs w:val="24"/>
        </w:rPr>
        <w:t>Что такое артериальное кровотечение, как его определить?</w:t>
      </w:r>
    </w:p>
    <w:p w:rsidR="004635E9" w:rsidRPr="00447452" w:rsidRDefault="004635E9" w:rsidP="004635E9">
      <w:pPr>
        <w:pStyle w:val="a4"/>
        <w:numPr>
          <w:ilvl w:val="0"/>
          <w:numId w:val="3"/>
        </w:numPr>
        <w:spacing w:after="0"/>
        <w:jc w:val="both"/>
        <w:rPr>
          <w:rFonts w:ascii="Times New Roman" w:hAnsi="Times New Roman" w:cs="Times New Roman"/>
          <w:sz w:val="24"/>
          <w:szCs w:val="24"/>
        </w:rPr>
      </w:pPr>
      <w:r w:rsidRPr="00447452">
        <w:rPr>
          <w:rFonts w:ascii="Times New Roman" w:hAnsi="Times New Roman" w:cs="Times New Roman"/>
          <w:sz w:val="24"/>
          <w:szCs w:val="24"/>
        </w:rPr>
        <w:t>В чем опасность артериального кровотечения?</w:t>
      </w:r>
    </w:p>
    <w:p w:rsidR="005A7FB6" w:rsidRPr="00447452" w:rsidRDefault="005A7FB6" w:rsidP="000D58E4">
      <w:pPr>
        <w:ind w:firstLine="567"/>
        <w:jc w:val="both"/>
        <w:rPr>
          <w:rFonts w:ascii="Times New Roman" w:hAnsi="Times New Roman" w:cs="Times New Roman"/>
          <w:sz w:val="24"/>
        </w:rPr>
      </w:pPr>
    </w:p>
    <w:p w:rsidR="00136A1C" w:rsidRPr="00447452" w:rsidRDefault="00136A1C" w:rsidP="00136A1C">
      <w:pPr>
        <w:jc w:val="center"/>
        <w:outlineLvl w:val="3"/>
        <w:rPr>
          <w:rFonts w:ascii="Times New Roman" w:hAnsi="Times New Roman" w:cs="Times New Roman"/>
          <w:b/>
          <w:sz w:val="28"/>
        </w:rPr>
      </w:pPr>
      <w:r w:rsidRPr="00447452">
        <w:rPr>
          <w:rFonts w:ascii="Times New Roman" w:hAnsi="Times New Roman" w:cs="Times New Roman"/>
          <w:b/>
          <w:sz w:val="28"/>
        </w:rPr>
        <w:lastRenderedPageBreak/>
        <w:t>Практическое занятие №5</w:t>
      </w:r>
    </w:p>
    <w:p w:rsidR="00136A1C" w:rsidRPr="00447452" w:rsidRDefault="00136A1C" w:rsidP="00136A1C">
      <w:pPr>
        <w:ind w:firstLine="360"/>
        <w:jc w:val="both"/>
        <w:rPr>
          <w:rFonts w:ascii="Times New Roman" w:hAnsi="Times New Roman" w:cs="Times New Roman"/>
          <w:b/>
        </w:rPr>
      </w:pPr>
      <w:r w:rsidRPr="00447452">
        <w:rPr>
          <w:rFonts w:ascii="Times New Roman" w:hAnsi="Times New Roman" w:cs="Times New Roman"/>
          <w:b/>
        </w:rPr>
        <w:t>Тема. Изучение способов проведения искусственного дыхания пострадавшим в чрезвычайных ситуациях.</w:t>
      </w:r>
    </w:p>
    <w:p w:rsidR="00136A1C" w:rsidRPr="00447452" w:rsidRDefault="00136A1C" w:rsidP="00136A1C">
      <w:pPr>
        <w:ind w:firstLine="360"/>
        <w:jc w:val="both"/>
        <w:rPr>
          <w:rFonts w:ascii="Times New Roman" w:hAnsi="Times New Roman" w:cs="Times New Roman"/>
        </w:rPr>
      </w:pPr>
      <w:r w:rsidRPr="00447452">
        <w:rPr>
          <w:rFonts w:ascii="Times New Roman" w:hAnsi="Times New Roman" w:cs="Times New Roman"/>
          <w:i/>
        </w:rPr>
        <w:t>Цель занятия.</w:t>
      </w:r>
      <w:r w:rsidRPr="00447452">
        <w:rPr>
          <w:rFonts w:ascii="Times New Roman" w:hAnsi="Times New Roman" w:cs="Times New Roman"/>
        </w:rPr>
        <w:t xml:space="preserve"> Ознаком</w:t>
      </w:r>
      <w:r w:rsidR="00192253">
        <w:rPr>
          <w:rFonts w:ascii="Times New Roman" w:hAnsi="Times New Roman" w:cs="Times New Roman"/>
        </w:rPr>
        <w:t>ление</w:t>
      </w:r>
      <w:r w:rsidRPr="00447452">
        <w:rPr>
          <w:rFonts w:ascii="Times New Roman" w:hAnsi="Times New Roman" w:cs="Times New Roman"/>
        </w:rPr>
        <w:t xml:space="preserve"> с показаниями к проведе</w:t>
      </w:r>
      <w:r w:rsidRPr="00447452">
        <w:rPr>
          <w:rFonts w:ascii="Times New Roman" w:hAnsi="Times New Roman" w:cs="Times New Roman"/>
        </w:rPr>
        <w:softHyphen/>
        <w:t>нию, физиологической сущностью и способами выполнения искусственного дыхания пострадавшим в чрезвычайных си</w:t>
      </w:r>
      <w:r w:rsidRPr="00447452">
        <w:rPr>
          <w:rFonts w:ascii="Times New Roman" w:hAnsi="Times New Roman" w:cs="Times New Roman"/>
        </w:rPr>
        <w:softHyphen/>
        <w:t>туациях мирного и военного времени</w:t>
      </w:r>
      <w:r w:rsidR="00192253">
        <w:rPr>
          <w:rFonts w:ascii="Times New Roman" w:hAnsi="Times New Roman" w:cs="Times New Roman"/>
        </w:rPr>
        <w:t>, ознакомление с</w:t>
      </w:r>
      <w:r w:rsidRPr="00447452">
        <w:rPr>
          <w:rFonts w:ascii="Times New Roman" w:hAnsi="Times New Roman" w:cs="Times New Roman"/>
        </w:rPr>
        <w:t xml:space="preserve"> основными способами выполнения искусственного дыхания.</w:t>
      </w:r>
    </w:p>
    <w:p w:rsidR="00136A1C" w:rsidRPr="00447452" w:rsidRDefault="00136A1C" w:rsidP="00136A1C">
      <w:pPr>
        <w:jc w:val="both"/>
        <w:rPr>
          <w:rFonts w:ascii="Times New Roman" w:hAnsi="Times New Roman" w:cs="Times New Roman"/>
        </w:rPr>
      </w:pPr>
      <w:r w:rsidRPr="00447452">
        <w:rPr>
          <w:rFonts w:ascii="Times New Roman" w:hAnsi="Times New Roman" w:cs="Times New Roman"/>
          <w:b/>
        </w:rPr>
        <w:t>Задание 1.</w:t>
      </w:r>
      <w:r w:rsidRPr="00447452">
        <w:rPr>
          <w:rFonts w:ascii="Times New Roman" w:hAnsi="Times New Roman" w:cs="Times New Roman"/>
        </w:rPr>
        <w:t xml:space="preserve"> </w:t>
      </w:r>
      <w:r w:rsidRPr="00447452">
        <w:rPr>
          <w:rFonts w:ascii="Times New Roman" w:hAnsi="Times New Roman" w:cs="Times New Roman"/>
          <w:bCs/>
        </w:rPr>
        <w:t>Установление показаний к проведению искусственного дыхания</w:t>
      </w:r>
    </w:p>
    <w:p w:rsidR="00136A1C" w:rsidRPr="00447452" w:rsidRDefault="00136A1C" w:rsidP="00136A1C">
      <w:pPr>
        <w:spacing w:after="0"/>
        <w:ind w:firstLine="360"/>
        <w:jc w:val="both"/>
        <w:rPr>
          <w:rFonts w:ascii="Times New Roman" w:hAnsi="Times New Roman" w:cs="Times New Roman"/>
        </w:rPr>
      </w:pPr>
      <w:r w:rsidRPr="00447452">
        <w:rPr>
          <w:rFonts w:ascii="Times New Roman" w:hAnsi="Times New Roman" w:cs="Times New Roman"/>
        </w:rPr>
        <w:t>Оказание первой помощи пострадавшим в чрезвычайных ситуациях мирного и военного времени нередко предполагает необходимость проведения искусственного дыхания, имею</w:t>
      </w:r>
      <w:r w:rsidRPr="00447452">
        <w:rPr>
          <w:rFonts w:ascii="Times New Roman" w:hAnsi="Times New Roman" w:cs="Times New Roman"/>
        </w:rPr>
        <w:softHyphen/>
        <w:t>щего при определенных обстоятельствах решающее значе</w:t>
      </w:r>
      <w:r w:rsidRPr="00447452">
        <w:rPr>
          <w:rFonts w:ascii="Times New Roman" w:hAnsi="Times New Roman" w:cs="Times New Roman"/>
        </w:rPr>
        <w:softHyphen/>
        <w:t>ние в сохранении и поддержании жизнеспособности организ</w:t>
      </w:r>
      <w:r w:rsidRPr="00447452">
        <w:rPr>
          <w:rFonts w:ascii="Times New Roman" w:hAnsi="Times New Roman" w:cs="Times New Roman"/>
        </w:rPr>
        <w:softHyphen/>
        <w:t>ма, а следовательно, и в реальном спасении от смерти.</w:t>
      </w:r>
    </w:p>
    <w:p w:rsidR="00136A1C" w:rsidRPr="00447452" w:rsidRDefault="00136A1C" w:rsidP="00136A1C">
      <w:pPr>
        <w:spacing w:after="0"/>
        <w:ind w:firstLine="360"/>
        <w:jc w:val="both"/>
        <w:rPr>
          <w:rFonts w:ascii="Times New Roman" w:hAnsi="Times New Roman" w:cs="Times New Roman"/>
        </w:rPr>
      </w:pPr>
      <w:r w:rsidRPr="00447452">
        <w:rPr>
          <w:rFonts w:ascii="Times New Roman" w:hAnsi="Times New Roman" w:cs="Times New Roman"/>
        </w:rPr>
        <w:t>При обучении искусственному дыханию надо иметь представление об анатомии и физиологии органов дыха</w:t>
      </w:r>
      <w:r w:rsidRPr="00447452">
        <w:rPr>
          <w:rFonts w:ascii="Times New Roman" w:hAnsi="Times New Roman" w:cs="Times New Roman"/>
        </w:rPr>
        <w:softHyphen/>
        <w:t>ния.</w:t>
      </w:r>
    </w:p>
    <w:p w:rsidR="00136A1C" w:rsidRPr="00447452" w:rsidRDefault="00136A1C" w:rsidP="00136A1C">
      <w:pPr>
        <w:spacing w:after="0"/>
        <w:jc w:val="both"/>
        <w:rPr>
          <w:rFonts w:ascii="Times New Roman" w:hAnsi="Times New Roman" w:cs="Times New Roman"/>
          <w:sz w:val="0"/>
          <w:szCs w:val="0"/>
        </w:rPr>
      </w:pPr>
    </w:p>
    <w:p w:rsidR="00136A1C" w:rsidRPr="00447452" w:rsidRDefault="00136A1C" w:rsidP="00136A1C">
      <w:pPr>
        <w:spacing w:after="0"/>
        <w:ind w:firstLine="360"/>
        <w:jc w:val="both"/>
        <w:rPr>
          <w:rFonts w:ascii="Times New Roman" w:hAnsi="Times New Roman" w:cs="Times New Roman"/>
          <w:i/>
        </w:rPr>
      </w:pPr>
      <w:r w:rsidRPr="00447452">
        <w:rPr>
          <w:rFonts w:ascii="Times New Roman" w:hAnsi="Times New Roman" w:cs="Times New Roman"/>
          <w:i/>
        </w:rPr>
        <w:t>Дыхание — это физиологический процесс, при котором происходит обмен газов между организмом и внешней средой, при этом организм получает кислород, необ</w:t>
      </w:r>
      <w:r w:rsidRPr="00447452">
        <w:rPr>
          <w:rFonts w:ascii="Times New Roman" w:hAnsi="Times New Roman" w:cs="Times New Roman"/>
          <w:i/>
        </w:rPr>
        <w:softHyphen/>
        <w:t>ходимый всем его клеткам и тканям, и выделяет углекислоту, накопившуюся в резуль</w:t>
      </w:r>
      <w:r w:rsidRPr="00447452">
        <w:rPr>
          <w:rFonts w:ascii="Times New Roman" w:hAnsi="Times New Roman" w:cs="Times New Roman"/>
          <w:i/>
        </w:rPr>
        <w:softHyphen/>
        <w:t>тате их жизнедеятельности.</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К органам дыхания относятся воздухоносные пути (по</w:t>
      </w:r>
      <w:r w:rsidRPr="00447452">
        <w:rPr>
          <w:rFonts w:ascii="Times New Roman" w:hAnsi="Times New Roman" w:cs="Times New Roman"/>
        </w:rPr>
        <w:softHyphen/>
        <w:t>лость носа, гортань, трахея, бронхи) и легкие. Вдыхаемый воздух через гортань, трахею и бронхи поступает в легкие. Бронх в легком разветвляется на ветви все более мелкого калибра. Мельчайшие конечные веточки бронха заканчи</w:t>
      </w:r>
      <w:r w:rsidRPr="00447452">
        <w:rPr>
          <w:rFonts w:ascii="Times New Roman" w:hAnsi="Times New Roman" w:cs="Times New Roman"/>
        </w:rPr>
        <w:softHyphen/>
        <w:t>ваются пузырьками-альвеолами. Через тонкую стенку аль</w:t>
      </w:r>
      <w:r w:rsidRPr="00447452">
        <w:rPr>
          <w:rFonts w:ascii="Times New Roman" w:hAnsi="Times New Roman" w:cs="Times New Roman"/>
        </w:rPr>
        <w:softHyphen/>
        <w:t>веол происходит газообмен: в кровь поступает кислород, в альвеолы из крови выделяется углекислый газ. Таким об</w:t>
      </w:r>
      <w:r w:rsidRPr="00447452">
        <w:rPr>
          <w:rFonts w:ascii="Times New Roman" w:hAnsi="Times New Roman" w:cs="Times New Roman"/>
        </w:rPr>
        <w:softHyphen/>
        <w:t>разом, выдыхаемый воздух содержит углекислого газа больше, а кислорода меньше, чем воздух, поступающий в легкие при вдохе: во вдыхаемом воздухе кислорода20,94 %, а углекислого газа 0,03 %, а в выдыхаемом — со</w:t>
      </w:r>
      <w:r w:rsidRPr="00447452">
        <w:rPr>
          <w:rFonts w:ascii="Times New Roman" w:hAnsi="Times New Roman" w:cs="Times New Roman"/>
        </w:rPr>
        <w:softHyphen/>
        <w:t>ответственно 16,3 и 4 %.</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Процесс дыхания состоит из ритмично повторяющихся вдохов и выдохов. При вдохе благодаря сокращению опре</w:t>
      </w:r>
      <w:r w:rsidRPr="00447452">
        <w:rPr>
          <w:rFonts w:ascii="Times New Roman" w:hAnsi="Times New Roman" w:cs="Times New Roman"/>
        </w:rPr>
        <w:softHyphen/>
        <w:t>деленных мышц грудная клетка расширяется, воздух запол</w:t>
      </w:r>
      <w:r w:rsidRPr="00447452">
        <w:rPr>
          <w:rFonts w:ascii="Times New Roman" w:hAnsi="Times New Roman" w:cs="Times New Roman"/>
        </w:rPr>
        <w:softHyphen/>
        <w:t>няет бронхи и альвеолы, вследствие чего расширяются и легкие. После вдоха мышцы расслабляются, грудная клетка спадает, сжимая легкие и вытесняя из них воздух, — проис</w:t>
      </w:r>
      <w:r w:rsidRPr="00447452">
        <w:rPr>
          <w:rFonts w:ascii="Times New Roman" w:hAnsi="Times New Roman" w:cs="Times New Roman"/>
        </w:rPr>
        <w:softHyphen/>
        <w:t>ходит выдох. Частота дыхания у здорового взрослого чело</w:t>
      </w:r>
      <w:r w:rsidRPr="00447452">
        <w:rPr>
          <w:rFonts w:ascii="Times New Roman" w:hAnsi="Times New Roman" w:cs="Times New Roman"/>
        </w:rPr>
        <w:softHyphen/>
        <w:t>века — 16 —18 вдохов-выдохов в минуту.</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Под искусственным дыханием подразумевают манипуляции, искусственно воспро</w:t>
      </w:r>
      <w:r w:rsidRPr="00447452">
        <w:rPr>
          <w:rFonts w:ascii="Times New Roman" w:hAnsi="Times New Roman" w:cs="Times New Roman"/>
        </w:rPr>
        <w:softHyphen/>
        <w:t>изводящие дыхательный акт в случае отсутствия или резкого нарушения самостоя</w:t>
      </w:r>
      <w:r w:rsidRPr="00447452">
        <w:rPr>
          <w:rFonts w:ascii="Times New Roman" w:hAnsi="Times New Roman" w:cs="Times New Roman"/>
        </w:rPr>
        <w:softHyphen/>
        <w:t>тельного дыхания.</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Назначение искусственного дыхания заключается в обе</w:t>
      </w:r>
      <w:r w:rsidRPr="00447452">
        <w:rPr>
          <w:rFonts w:ascii="Times New Roman" w:hAnsi="Times New Roman" w:cs="Times New Roman"/>
        </w:rPr>
        <w:softHyphen/>
        <w:t>спечении газообмена в организме пострадавшего, т.е. в на</w:t>
      </w:r>
      <w:r w:rsidRPr="00447452">
        <w:rPr>
          <w:rFonts w:ascii="Times New Roman" w:hAnsi="Times New Roman" w:cs="Times New Roman"/>
        </w:rPr>
        <w:softHyphen/>
        <w:t>сыщении его крови кислородом и удалении из нее углекис</w:t>
      </w:r>
      <w:r w:rsidRPr="00447452">
        <w:rPr>
          <w:rFonts w:ascii="Times New Roman" w:hAnsi="Times New Roman" w:cs="Times New Roman"/>
        </w:rPr>
        <w:softHyphen/>
        <w:t>лого газа. Кроме того, искусственное дыхание, воздействуя рефлекторно на дыхательный центр головного мозга, способ</w:t>
      </w:r>
      <w:r w:rsidRPr="00447452">
        <w:rPr>
          <w:rFonts w:ascii="Times New Roman" w:hAnsi="Times New Roman" w:cs="Times New Roman"/>
        </w:rPr>
        <w:softHyphen/>
        <w:t>ствует восстановлению самостоятельного дыхания пострадав</w:t>
      </w:r>
      <w:r w:rsidRPr="00447452">
        <w:rPr>
          <w:rFonts w:ascii="Times New Roman" w:hAnsi="Times New Roman" w:cs="Times New Roman"/>
        </w:rPr>
        <w:softHyphen/>
        <w:t>шего.</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Сердце, сокращаясь, направляет кровь, насыщенную кислородом, ко всем органам, тканям и клеткам, в кото</w:t>
      </w:r>
      <w:r w:rsidRPr="00447452">
        <w:rPr>
          <w:rFonts w:ascii="Times New Roman" w:hAnsi="Times New Roman" w:cs="Times New Roman"/>
        </w:rPr>
        <w:softHyphen/>
        <w:t>рых за счет этого продолжаются нормальные окислитель</w:t>
      </w:r>
      <w:r w:rsidRPr="00447452">
        <w:rPr>
          <w:rFonts w:ascii="Times New Roman" w:hAnsi="Times New Roman" w:cs="Times New Roman"/>
        </w:rPr>
        <w:softHyphen/>
        <w:t>ные процессы, обеспечивающие их нормальное функцио</w:t>
      </w:r>
      <w:r w:rsidRPr="00447452">
        <w:rPr>
          <w:rFonts w:ascii="Times New Roman" w:hAnsi="Times New Roman" w:cs="Times New Roman"/>
        </w:rPr>
        <w:softHyphen/>
        <w:t>нирование и жизнедеятельность.</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По физиологическому значению искусственное дыхание, конечно, уступает естественному, но в тяжелых случаях на</w:t>
      </w:r>
      <w:r w:rsidRPr="00447452">
        <w:rPr>
          <w:rFonts w:ascii="Times New Roman" w:hAnsi="Times New Roman" w:cs="Times New Roman"/>
        </w:rPr>
        <w:softHyphen/>
        <w:t>рушения дыхательной деятельности у пострадавшего оно может оказаться единственным средством восстановления легочного газообмена в организме.</w:t>
      </w:r>
    </w:p>
    <w:p w:rsidR="00136A1C" w:rsidRPr="00447452" w:rsidRDefault="00136A1C" w:rsidP="00136A1C">
      <w:pPr>
        <w:ind w:firstLine="360"/>
        <w:jc w:val="both"/>
        <w:rPr>
          <w:rFonts w:ascii="Times New Roman" w:hAnsi="Times New Roman" w:cs="Times New Roman"/>
        </w:rPr>
      </w:pPr>
      <w:r w:rsidRPr="00447452">
        <w:rPr>
          <w:rFonts w:ascii="Times New Roman" w:hAnsi="Times New Roman" w:cs="Times New Roman"/>
        </w:rPr>
        <w:t>Независимо от причины, вызвавшей нарушение дыха</w:t>
      </w:r>
      <w:r w:rsidRPr="00447452">
        <w:rPr>
          <w:rFonts w:ascii="Times New Roman" w:hAnsi="Times New Roman" w:cs="Times New Roman"/>
        </w:rPr>
        <w:softHyphen/>
        <w:t>тельной деятельности, непосредственными показаниями к применению искусственного дыхания являются:</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w:t>
      </w:r>
      <w:r w:rsidRPr="00447452">
        <w:rPr>
          <w:rFonts w:ascii="Times New Roman" w:hAnsi="Times New Roman" w:cs="Times New Roman"/>
        </w:rPr>
        <w:tab/>
        <w:t>отсутствие дыхания;</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lastRenderedPageBreak/>
        <w:t>■</w:t>
      </w:r>
      <w:r w:rsidRPr="00447452">
        <w:rPr>
          <w:rFonts w:ascii="Times New Roman" w:hAnsi="Times New Roman" w:cs="Times New Roman"/>
        </w:rPr>
        <w:tab/>
        <w:t>резкое его нарушение (поверхностное редкое дыхание, особенно с нарушением ритма, дыхание в виде «хватаю</w:t>
      </w:r>
      <w:r w:rsidRPr="00447452">
        <w:rPr>
          <w:rFonts w:ascii="Times New Roman" w:hAnsi="Times New Roman" w:cs="Times New Roman"/>
        </w:rPr>
        <w:softHyphen/>
        <w:t>щих воздух» вдохов, неритмичное, неравномерное по глубине дыхание при наличии цианоза);</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w:t>
      </w:r>
      <w:r w:rsidRPr="00447452">
        <w:rPr>
          <w:rFonts w:ascii="Times New Roman" w:hAnsi="Times New Roman" w:cs="Times New Roman"/>
        </w:rPr>
        <w:tab/>
        <w:t>дыхание с большими перерывами, особенно в тех случа</w:t>
      </w:r>
      <w:r w:rsidRPr="00447452">
        <w:rPr>
          <w:rFonts w:ascii="Times New Roman" w:hAnsi="Times New Roman" w:cs="Times New Roman"/>
        </w:rPr>
        <w:softHyphen/>
        <w:t>ях, когда оно сопровождается появлением цианоза (синюшность слизистых губ и кожных покровов лица) и наблюдается у пострадавших, находящихся в бессоз</w:t>
      </w:r>
      <w:r w:rsidRPr="00447452">
        <w:rPr>
          <w:rFonts w:ascii="Times New Roman" w:hAnsi="Times New Roman" w:cs="Times New Roman"/>
        </w:rPr>
        <w:softHyphen/>
        <w:t>нательном состоянии.</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При обнаружении у пострадавших указанных признаков и наличии у них сердечной деятельности искусственное ды</w:t>
      </w:r>
      <w:r w:rsidRPr="00447452">
        <w:rPr>
          <w:rFonts w:ascii="Times New Roman" w:hAnsi="Times New Roman" w:cs="Times New Roman"/>
        </w:rPr>
        <w:softHyphen/>
        <w:t>хание должно быть начато без промедления.</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В условиях ведения боевых действий, если в атмосфере содержатся отравляющие, биологически опасные или радио</w:t>
      </w:r>
      <w:r w:rsidRPr="00447452">
        <w:rPr>
          <w:rFonts w:ascii="Times New Roman" w:hAnsi="Times New Roman" w:cs="Times New Roman"/>
        </w:rPr>
        <w:softHyphen/>
        <w:t>активные вещества, искусственное дыхание нужно прово</w:t>
      </w:r>
      <w:r w:rsidRPr="00447452">
        <w:rPr>
          <w:rFonts w:ascii="Times New Roman" w:hAnsi="Times New Roman" w:cs="Times New Roman"/>
        </w:rPr>
        <w:softHyphen/>
        <w:t>дить при надетом на пострадавшего противогазе.</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На поле боя и в мирное время искусственное дыхание следует продолжать до тех пор, пока у пострадавшего не появится удовлетворительное по глубине, ритму и частоте самостоятельное дыхание.</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Отказ от искусственного дыхания или его прекращение допустимы только в том случае, если у пострадавшего бу</w:t>
      </w:r>
      <w:r w:rsidRPr="00447452">
        <w:rPr>
          <w:rFonts w:ascii="Times New Roman" w:hAnsi="Times New Roman" w:cs="Times New Roman"/>
        </w:rPr>
        <w:softHyphen/>
        <w:t>дут обнаружены неоспоримые признаки смерти.</w:t>
      </w:r>
    </w:p>
    <w:p w:rsidR="00136A1C" w:rsidRPr="00447452" w:rsidRDefault="00136A1C" w:rsidP="0061240E">
      <w:pPr>
        <w:spacing w:after="0"/>
        <w:ind w:firstLine="360"/>
        <w:jc w:val="both"/>
        <w:rPr>
          <w:rFonts w:ascii="Times New Roman" w:hAnsi="Times New Roman" w:cs="Times New Roman"/>
        </w:rPr>
      </w:pPr>
    </w:p>
    <w:p w:rsidR="0061240E" w:rsidRPr="00447452" w:rsidRDefault="0061240E" w:rsidP="0061240E">
      <w:pPr>
        <w:shd w:val="clear" w:color="auto" w:fill="000000"/>
        <w:jc w:val="both"/>
        <w:rPr>
          <w:rFonts w:ascii="Times New Roman" w:hAnsi="Times New Roman" w:cs="Times New Roman"/>
        </w:rPr>
      </w:pPr>
      <w:r w:rsidRPr="00447452">
        <w:rPr>
          <w:rFonts w:ascii="Times New Roman" w:hAnsi="Times New Roman" w:cs="Times New Roman"/>
        </w:rPr>
        <w:t>КОНТРОЛЬНЫЕ ВОПРОСЫ И ЗАДАНИЯ</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1.</w:t>
      </w:r>
      <w:r w:rsidRPr="00447452">
        <w:rPr>
          <w:rFonts w:ascii="Times New Roman" w:hAnsi="Times New Roman" w:cs="Times New Roman"/>
        </w:rPr>
        <w:tab/>
        <w:t>Раскройте анатомическую и физиологическую сущность процесса дыхания.</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2.</w:t>
      </w:r>
      <w:r w:rsidRPr="00447452">
        <w:rPr>
          <w:rFonts w:ascii="Times New Roman" w:hAnsi="Times New Roman" w:cs="Times New Roman"/>
        </w:rPr>
        <w:tab/>
        <w:t>Что подразумевают под искусственным дыханием?</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3.</w:t>
      </w:r>
      <w:r w:rsidRPr="00447452">
        <w:rPr>
          <w:rFonts w:ascii="Times New Roman" w:hAnsi="Times New Roman" w:cs="Times New Roman"/>
        </w:rPr>
        <w:tab/>
        <w:t>Перечислите показания к применению искусственного ды</w:t>
      </w:r>
      <w:r w:rsidRPr="00447452">
        <w:rPr>
          <w:rFonts w:ascii="Times New Roman" w:hAnsi="Times New Roman" w:cs="Times New Roman"/>
        </w:rPr>
        <w:softHyphen/>
        <w:t>хания.</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4.</w:t>
      </w:r>
      <w:r w:rsidRPr="00447452">
        <w:rPr>
          <w:rFonts w:ascii="Times New Roman" w:hAnsi="Times New Roman" w:cs="Times New Roman"/>
        </w:rPr>
        <w:tab/>
        <w:t>В чем заключается особенность проведения искусственного дыхания при наличии в воздухе отравляющих и иных опасных веществ?</w:t>
      </w:r>
    </w:p>
    <w:p w:rsidR="00136A1C" w:rsidRPr="00447452" w:rsidRDefault="00136A1C" w:rsidP="0061240E">
      <w:pPr>
        <w:spacing w:after="0"/>
        <w:ind w:firstLine="360"/>
        <w:jc w:val="both"/>
        <w:rPr>
          <w:rFonts w:ascii="Times New Roman" w:hAnsi="Times New Roman" w:cs="Times New Roman"/>
        </w:rPr>
      </w:pP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b/>
        </w:rPr>
        <w:t xml:space="preserve">Задание 2. </w:t>
      </w:r>
      <w:r w:rsidRPr="00447452">
        <w:rPr>
          <w:rFonts w:ascii="Times New Roman" w:hAnsi="Times New Roman" w:cs="Times New Roman"/>
          <w:b/>
          <w:bCs/>
        </w:rPr>
        <w:t>Изучение и освоение основных способов выполнения искусственного дыхания</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Способы выполнения искусственного дыхания делятся на неаппаратные и аппаратные.</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i/>
          <w:iCs/>
        </w:rPr>
        <w:t>Неаппаратные способы менее эффективны, чем ап</w:t>
      </w:r>
      <w:r w:rsidRPr="00447452">
        <w:rPr>
          <w:rFonts w:ascii="Times New Roman" w:hAnsi="Times New Roman" w:cs="Times New Roman"/>
          <w:i/>
          <w:iCs/>
        </w:rPr>
        <w:softHyphen/>
        <w:t>паратные, но могут при необходимости немедленно выпол</w:t>
      </w:r>
      <w:r w:rsidRPr="00447452">
        <w:rPr>
          <w:rFonts w:ascii="Times New Roman" w:hAnsi="Times New Roman" w:cs="Times New Roman"/>
          <w:i/>
          <w:iCs/>
        </w:rPr>
        <w:softHyphen/>
        <w:t>няться без каких-либо приспособлений и приборов как в очагах поражения атомным и химическим оружием, так и в условиях чрезвычайных ситуаций мирного времени.</w:t>
      </w:r>
    </w:p>
    <w:p w:rsidR="00136A1C" w:rsidRPr="00447452" w:rsidRDefault="00136A1C" w:rsidP="00136A1C">
      <w:pPr>
        <w:ind w:firstLine="360"/>
        <w:jc w:val="both"/>
        <w:rPr>
          <w:rFonts w:ascii="Times New Roman" w:hAnsi="Times New Roman" w:cs="Times New Roman"/>
        </w:rPr>
      </w:pPr>
      <w:r w:rsidRPr="00447452">
        <w:rPr>
          <w:rFonts w:ascii="Times New Roman" w:hAnsi="Times New Roman" w:cs="Times New Roman"/>
        </w:rPr>
        <w:t>На этапах медицинской эвакуации, в специализирован</w:t>
      </w:r>
      <w:r w:rsidRPr="00447452">
        <w:rPr>
          <w:rFonts w:ascii="Times New Roman" w:hAnsi="Times New Roman" w:cs="Times New Roman"/>
        </w:rPr>
        <w:softHyphen/>
        <w:t>ных машинах скорой помощи и стационарах искусственное дыхание может выполняться с помощью специальных ап</w:t>
      </w:r>
      <w:r w:rsidRPr="00447452">
        <w:rPr>
          <w:rFonts w:ascii="Times New Roman" w:hAnsi="Times New Roman" w:cs="Times New Roman"/>
        </w:rPr>
        <w:softHyphen/>
        <w:t>паратов, которые обеспечивают вдувание и удаление возду</w:t>
      </w:r>
      <w:r w:rsidRPr="00447452">
        <w:rPr>
          <w:rFonts w:ascii="Times New Roman" w:hAnsi="Times New Roman" w:cs="Times New Roman"/>
        </w:rPr>
        <w:softHyphen/>
        <w:t>ха из легких через резиновую трубку, вставленную в дыха</w:t>
      </w:r>
      <w:r w:rsidRPr="00447452">
        <w:rPr>
          <w:rFonts w:ascii="Times New Roman" w:hAnsi="Times New Roman" w:cs="Times New Roman"/>
        </w:rPr>
        <w:softHyphen/>
        <w:t>тельные пути, или через маску, надетую на лицо пострадав</w:t>
      </w:r>
      <w:r w:rsidRPr="00447452">
        <w:rPr>
          <w:rFonts w:ascii="Times New Roman" w:hAnsi="Times New Roman" w:cs="Times New Roman"/>
        </w:rPr>
        <w:softHyphen/>
        <w:t>шего. В данном случае речь идет об аппаратных способах выполнения искусственного дыхания.</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При использовании аппаратных способов применяются аппараты искусственного дыхания РПА (ручной портатив</w:t>
      </w:r>
      <w:r w:rsidRPr="00447452">
        <w:rPr>
          <w:rFonts w:ascii="Times New Roman" w:hAnsi="Times New Roman" w:cs="Times New Roman"/>
        </w:rPr>
        <w:softHyphen/>
        <w:t>ный аппарат), а также дыхательные приборы, работающие по принципу «вдувание и отсасывание», и «горноспасате</w:t>
      </w:r>
      <w:r w:rsidRPr="00447452">
        <w:rPr>
          <w:rFonts w:ascii="Times New Roman" w:hAnsi="Times New Roman" w:cs="Times New Roman"/>
        </w:rPr>
        <w:softHyphen/>
        <w:t>ли».</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Неаппаратные способы искусственного дыхания делятся на два вида:</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1)</w:t>
      </w:r>
      <w:r w:rsidRPr="00447452">
        <w:rPr>
          <w:rFonts w:ascii="Times New Roman" w:hAnsi="Times New Roman" w:cs="Times New Roman"/>
        </w:rPr>
        <w:tab/>
        <w:t>искусственное дыхание выдыхаемым воздухом («изо рта в рот», «изо рта в нос»);</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2)</w:t>
      </w:r>
      <w:r w:rsidRPr="00447452">
        <w:rPr>
          <w:rFonts w:ascii="Times New Roman" w:hAnsi="Times New Roman" w:cs="Times New Roman"/>
        </w:rPr>
        <w:tab/>
        <w:t>ручные способы.</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Из ручных способов наиболее эффективными считают те, при выполнении которых активными являются как вдох, так и выдох.</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Если по условиям боя оказывающий помощь вынужден маскироваться (лежать), целесообразно использовать спосо</w:t>
      </w:r>
      <w:r w:rsidRPr="00447452">
        <w:rPr>
          <w:rFonts w:ascii="Times New Roman" w:hAnsi="Times New Roman" w:cs="Times New Roman"/>
        </w:rPr>
        <w:softHyphen/>
        <w:t>бы «поворот на бок» (способ Степанского) и «сильное сжа</w:t>
      </w:r>
      <w:r w:rsidRPr="00447452">
        <w:rPr>
          <w:rFonts w:ascii="Times New Roman" w:hAnsi="Times New Roman" w:cs="Times New Roman"/>
        </w:rPr>
        <w:softHyphen/>
        <w:t>тие руками груди плюс поднятие одной руки».</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Там, где маскировка не требуется, обычно применяют способ Калистова или способ Нильсена.</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Остановимся на четырех указанных способах более под</w:t>
      </w:r>
      <w:r w:rsidRPr="00447452">
        <w:rPr>
          <w:rFonts w:ascii="Times New Roman" w:hAnsi="Times New Roman" w:cs="Times New Roman"/>
        </w:rPr>
        <w:softHyphen/>
        <w:t>робно.</w:t>
      </w:r>
    </w:p>
    <w:p w:rsidR="00136A1C" w:rsidRPr="00447452" w:rsidRDefault="00136A1C" w:rsidP="00136A1C">
      <w:pPr>
        <w:ind w:firstLine="360"/>
        <w:jc w:val="both"/>
        <w:rPr>
          <w:rFonts w:ascii="Times New Roman" w:hAnsi="Times New Roman" w:cs="Times New Roman"/>
        </w:rPr>
      </w:pPr>
      <w:r w:rsidRPr="00447452">
        <w:rPr>
          <w:rFonts w:ascii="Times New Roman" w:hAnsi="Times New Roman" w:cs="Times New Roman"/>
        </w:rPr>
        <w:lastRenderedPageBreak/>
        <w:t>При способе Калистова пострадавшего укладывают лицом вниз с вытянутыми вперед руками. Под лицо подкладывают что-нибудь мягкое (предмет одежды). Оказыва</w:t>
      </w:r>
      <w:r w:rsidRPr="00447452">
        <w:rPr>
          <w:rFonts w:ascii="Times New Roman" w:hAnsi="Times New Roman" w:cs="Times New Roman"/>
        </w:rPr>
        <w:softHyphen/>
        <w:t>ющий помощь становится у головы пострадавшего лицом к нему, берет два соединенных вместе ремня (или один длин</w:t>
      </w:r>
      <w:r w:rsidRPr="00447452">
        <w:rPr>
          <w:rFonts w:ascii="Times New Roman" w:hAnsi="Times New Roman" w:cs="Times New Roman"/>
        </w:rPr>
        <w:softHyphen/>
        <w:t>ный ремень, или лямку для переноса раненых) и наклады</w:t>
      </w:r>
      <w:r w:rsidRPr="00447452">
        <w:rPr>
          <w:rFonts w:ascii="Times New Roman" w:hAnsi="Times New Roman" w:cs="Times New Roman"/>
        </w:rPr>
        <w:softHyphen/>
        <w:t>вает их на лопатки пострадавшего, выводя концы впереди из-под его плеч. После этого, взяв концы ремней в руки, оказывающий помощь принимает наклонное положение. Затем он выпрямляется, не сгибая рук. При этом постра</w:t>
      </w:r>
      <w:r w:rsidRPr="00447452">
        <w:rPr>
          <w:rFonts w:ascii="Times New Roman" w:hAnsi="Times New Roman" w:cs="Times New Roman"/>
        </w:rPr>
        <w:softHyphen/>
        <w:t>давший приподнимается над землей (на ремне), рефлекторно делая вдох. Для выполнения выдоха пострадавшего опу</w:t>
      </w:r>
      <w:r w:rsidRPr="00447452">
        <w:rPr>
          <w:rFonts w:ascii="Times New Roman" w:hAnsi="Times New Roman" w:cs="Times New Roman"/>
        </w:rPr>
        <w:softHyphen/>
        <w:t>скают на землю (надо следить за тем, чтобы его лицо не ударилось о землю). В минуту проделывают 12—14 подъ</w:t>
      </w:r>
      <w:r w:rsidRPr="00447452">
        <w:rPr>
          <w:rFonts w:ascii="Times New Roman" w:hAnsi="Times New Roman" w:cs="Times New Roman"/>
        </w:rPr>
        <w:softHyphen/>
        <w:t>емов-опусканий.</w:t>
      </w:r>
    </w:p>
    <w:p w:rsidR="00136A1C" w:rsidRPr="00447452" w:rsidRDefault="00136A1C" w:rsidP="00136A1C">
      <w:pPr>
        <w:ind w:firstLine="360"/>
        <w:jc w:val="both"/>
        <w:rPr>
          <w:rFonts w:ascii="Times New Roman" w:hAnsi="Times New Roman" w:cs="Times New Roman"/>
        </w:rPr>
      </w:pPr>
      <w:r w:rsidRPr="00447452">
        <w:rPr>
          <w:rFonts w:ascii="Times New Roman" w:hAnsi="Times New Roman" w:cs="Times New Roman"/>
        </w:rPr>
        <w:t>При способе Нильсена пострадавшего укладывают ли</w:t>
      </w:r>
      <w:r w:rsidRPr="00447452">
        <w:rPr>
          <w:rFonts w:ascii="Times New Roman" w:hAnsi="Times New Roman" w:cs="Times New Roman"/>
        </w:rPr>
        <w:softHyphen/>
        <w:t>цом вниз. Руки его сгибают в локтях, а кисти кладут под лоб или висок (ладонями вниз). Оказывающий помощь ста</w:t>
      </w:r>
      <w:r w:rsidRPr="00447452">
        <w:rPr>
          <w:rFonts w:ascii="Times New Roman" w:hAnsi="Times New Roman" w:cs="Times New Roman"/>
        </w:rPr>
        <w:softHyphen/>
        <w:t>новится на одно (правое) или оба колена у головы постра</w:t>
      </w:r>
      <w:r w:rsidRPr="00447452">
        <w:rPr>
          <w:rFonts w:ascii="Times New Roman" w:hAnsi="Times New Roman" w:cs="Times New Roman"/>
        </w:rPr>
        <w:softHyphen/>
        <w:t>давшего и кладет свои кисти ему на спину ниже его лопа</w:t>
      </w:r>
      <w:r w:rsidRPr="00447452">
        <w:rPr>
          <w:rFonts w:ascii="Times New Roman" w:hAnsi="Times New Roman" w:cs="Times New Roman"/>
        </w:rPr>
        <w:softHyphen/>
        <w:t>ток так, чтобы большие пальцы располагались на расстоя</w:t>
      </w:r>
      <w:r w:rsidRPr="00447452">
        <w:rPr>
          <w:rFonts w:ascii="Times New Roman" w:hAnsi="Times New Roman" w:cs="Times New Roman"/>
        </w:rPr>
        <w:softHyphen/>
        <w:t>нии 2,5 — 5 сантиметров по обеим сторонам позвоночника, а остальные пальцы были раздвинуты.</w:t>
      </w:r>
    </w:p>
    <w:p w:rsidR="00136A1C" w:rsidRPr="00447452" w:rsidRDefault="00136A1C" w:rsidP="00136A1C">
      <w:pPr>
        <w:ind w:firstLine="360"/>
        <w:jc w:val="both"/>
        <w:rPr>
          <w:rFonts w:ascii="Times New Roman" w:hAnsi="Times New Roman" w:cs="Times New Roman"/>
        </w:rPr>
      </w:pPr>
      <w:r w:rsidRPr="00447452">
        <w:rPr>
          <w:rFonts w:ascii="Times New Roman" w:hAnsi="Times New Roman" w:cs="Times New Roman"/>
        </w:rPr>
        <w:t>Для производства выдоха необходимо наклониться впе</w:t>
      </w:r>
      <w:r w:rsidRPr="00447452">
        <w:rPr>
          <w:rFonts w:ascii="Times New Roman" w:hAnsi="Times New Roman" w:cs="Times New Roman"/>
        </w:rPr>
        <w:softHyphen/>
        <w:t>ред и массой тела — через выпрямленные руки — оказы</w:t>
      </w:r>
      <w:r w:rsidRPr="00447452">
        <w:rPr>
          <w:rFonts w:ascii="Times New Roman" w:hAnsi="Times New Roman" w:cs="Times New Roman"/>
        </w:rPr>
        <w:softHyphen/>
        <w:t>вать постепенное равномерное давление на нижнюю часть груди пострадавшего. Затем следует прекратить давление, быстро отняв руки от спины пострадавшего.</w:t>
      </w:r>
    </w:p>
    <w:p w:rsidR="00136A1C" w:rsidRPr="00447452" w:rsidRDefault="00136A1C" w:rsidP="00136A1C">
      <w:pPr>
        <w:ind w:firstLine="360"/>
        <w:jc w:val="both"/>
        <w:rPr>
          <w:rFonts w:ascii="Times New Roman" w:hAnsi="Times New Roman" w:cs="Times New Roman"/>
        </w:rPr>
      </w:pPr>
      <w:r w:rsidRPr="00447452">
        <w:rPr>
          <w:rFonts w:ascii="Times New Roman" w:hAnsi="Times New Roman" w:cs="Times New Roman"/>
        </w:rPr>
        <w:t>Для выполнения вдоха оказывающий помощь откиды</w:t>
      </w:r>
      <w:r w:rsidRPr="00447452">
        <w:rPr>
          <w:rFonts w:ascii="Times New Roman" w:hAnsi="Times New Roman" w:cs="Times New Roman"/>
        </w:rPr>
        <w:softHyphen/>
        <w:t>вается назад и захватывает пострадавшего выше локтей. После этого, продолжая откидываться назад, он тянет спа</w:t>
      </w:r>
      <w:r w:rsidRPr="00447452">
        <w:rPr>
          <w:rFonts w:ascii="Times New Roman" w:hAnsi="Times New Roman" w:cs="Times New Roman"/>
        </w:rPr>
        <w:softHyphen/>
        <w:t>саемого за руки вверх и по направлению к себе. Поднимать пострадавшего нужно в такой степени, чтобы почувствовать натяжение и сопротивление его плеч. По окончании этой манипуляции руки пострадавшего опускают осторожно на землю, а оказывающий помощь вновь кладет кисти своих рук ему на спину ниже лопаток.</w:t>
      </w:r>
    </w:p>
    <w:p w:rsidR="00136A1C" w:rsidRPr="00447452" w:rsidRDefault="00136A1C" w:rsidP="00136A1C">
      <w:pPr>
        <w:ind w:firstLine="360"/>
        <w:jc w:val="both"/>
        <w:rPr>
          <w:rFonts w:ascii="Times New Roman" w:hAnsi="Times New Roman" w:cs="Times New Roman"/>
        </w:rPr>
      </w:pPr>
      <w:r w:rsidRPr="00447452">
        <w:rPr>
          <w:rFonts w:ascii="Times New Roman" w:hAnsi="Times New Roman" w:cs="Times New Roman"/>
        </w:rPr>
        <w:t>Давление на грудь производят по счету «раз, два»; отня</w:t>
      </w:r>
      <w:r w:rsidRPr="00447452">
        <w:rPr>
          <w:rFonts w:ascii="Times New Roman" w:hAnsi="Times New Roman" w:cs="Times New Roman"/>
        </w:rPr>
        <w:softHyphen/>
        <w:t>тие рук от спины и поднятие рук пострадавшего выполняют по счету «три, четыре, пять, шесть», а опускание рук оказы</w:t>
      </w:r>
      <w:r w:rsidRPr="00447452">
        <w:rPr>
          <w:rFonts w:ascii="Times New Roman" w:hAnsi="Times New Roman" w:cs="Times New Roman"/>
        </w:rPr>
        <w:softHyphen/>
        <w:t>вающего помощь приходится на счет «семь, восемь». Часто</w:t>
      </w:r>
      <w:r w:rsidRPr="00447452">
        <w:rPr>
          <w:rFonts w:ascii="Times New Roman" w:hAnsi="Times New Roman" w:cs="Times New Roman"/>
        </w:rPr>
        <w:softHyphen/>
        <w:t>та дыхательных манипуляций по этому способу — 12 —14 в минуту.</w:t>
      </w:r>
    </w:p>
    <w:p w:rsidR="00136A1C" w:rsidRPr="00447452" w:rsidRDefault="00136A1C" w:rsidP="00136A1C">
      <w:pPr>
        <w:ind w:firstLine="360"/>
        <w:jc w:val="both"/>
        <w:rPr>
          <w:rFonts w:ascii="Times New Roman" w:hAnsi="Times New Roman" w:cs="Times New Roman"/>
        </w:rPr>
      </w:pPr>
      <w:r w:rsidRPr="00447452">
        <w:rPr>
          <w:rFonts w:ascii="Times New Roman" w:hAnsi="Times New Roman" w:cs="Times New Roman"/>
        </w:rPr>
        <w:t>При способе «поворот Степанского» (на бок) постра</w:t>
      </w:r>
      <w:r w:rsidRPr="00447452">
        <w:rPr>
          <w:rFonts w:ascii="Times New Roman" w:hAnsi="Times New Roman" w:cs="Times New Roman"/>
        </w:rPr>
        <w:softHyphen/>
        <w:t>давшего укладывают лицом вниз. Под его эпигастральную область поперек подкладывают валик из одежды. Руки вы</w:t>
      </w:r>
      <w:r w:rsidRPr="00447452">
        <w:rPr>
          <w:rFonts w:ascii="Times New Roman" w:hAnsi="Times New Roman" w:cs="Times New Roman"/>
        </w:rPr>
        <w:softHyphen/>
        <w:t>тягивают вдоль туловища. Оказывающий помощь ложится рядом с пострадавшим на бок (с любой стороны) так, чтобы коленом «нижней» ноги прижимать к земле обращенное к нему плечо пострадавшего и упираться этим же коленом в боковую поверхность его груди. Затем оказывающий по</w:t>
      </w:r>
      <w:r w:rsidRPr="00447452">
        <w:rPr>
          <w:rFonts w:ascii="Times New Roman" w:hAnsi="Times New Roman" w:cs="Times New Roman"/>
        </w:rPr>
        <w:softHyphen/>
        <w:t>мощь подсовывает свою «нижнюю» руку под голову постра</w:t>
      </w:r>
      <w:r w:rsidRPr="00447452">
        <w:rPr>
          <w:rFonts w:ascii="Times New Roman" w:hAnsi="Times New Roman" w:cs="Times New Roman"/>
        </w:rPr>
        <w:softHyphen/>
        <w:t>давшего, охватывая его подбородок, и, если удается, извле</w:t>
      </w:r>
      <w:r w:rsidRPr="00447452">
        <w:rPr>
          <w:rFonts w:ascii="Times New Roman" w:hAnsi="Times New Roman" w:cs="Times New Roman"/>
        </w:rPr>
        <w:softHyphen/>
        <w:t>кает у него изо рта язык, который с помощью платка или куска марли надо удерживать в руке. «Верхняя» рука ока</w:t>
      </w:r>
      <w:r w:rsidRPr="00447452">
        <w:rPr>
          <w:rFonts w:ascii="Times New Roman" w:hAnsi="Times New Roman" w:cs="Times New Roman"/>
        </w:rPr>
        <w:softHyphen/>
        <w:t>зывающего помощь охватывает «верхнее» плечо пострадав</w:t>
      </w:r>
      <w:r w:rsidRPr="00447452">
        <w:rPr>
          <w:rFonts w:ascii="Times New Roman" w:hAnsi="Times New Roman" w:cs="Times New Roman"/>
        </w:rPr>
        <w:softHyphen/>
        <w:t>шего у локтя (или на нее накидывают петлю из ремня).</w:t>
      </w:r>
    </w:p>
    <w:p w:rsidR="00136A1C" w:rsidRPr="00447452" w:rsidRDefault="00136A1C" w:rsidP="00136A1C">
      <w:pPr>
        <w:ind w:firstLine="360"/>
        <w:jc w:val="both"/>
        <w:rPr>
          <w:rFonts w:ascii="Times New Roman" w:hAnsi="Times New Roman" w:cs="Times New Roman"/>
        </w:rPr>
      </w:pPr>
      <w:r w:rsidRPr="00447452">
        <w:rPr>
          <w:rFonts w:ascii="Times New Roman" w:hAnsi="Times New Roman" w:cs="Times New Roman"/>
        </w:rPr>
        <w:t>Для производства вдоха оказывающий помощь «верхней» рукой тянет пострадавшего за плечо, поворачивая его на бок, стремясь при этом оттянуть руку пострадавшего как можно дальше назад и сблизить его локти. «Нижняя» рука оказывающего помощь удерживает голову пострадавшего лицом вниз. В таком положении (на боку) пострадавший удерживается приблизительно три секунды по счету «раз, два, три».</w:t>
      </w:r>
    </w:p>
    <w:p w:rsidR="00136A1C" w:rsidRPr="00447452" w:rsidRDefault="00136A1C" w:rsidP="00136A1C">
      <w:pPr>
        <w:ind w:firstLine="360"/>
        <w:jc w:val="both"/>
        <w:rPr>
          <w:rFonts w:ascii="Times New Roman" w:hAnsi="Times New Roman" w:cs="Times New Roman"/>
        </w:rPr>
      </w:pPr>
      <w:r w:rsidRPr="00447452">
        <w:rPr>
          <w:rFonts w:ascii="Times New Roman" w:hAnsi="Times New Roman" w:cs="Times New Roman"/>
        </w:rPr>
        <w:t>Для выполнения выдоха пострадавшего возвращают в исходное положение и удерживают в нем около двух секунд по счету «четыре, пять». Дыхательные движения по способу «поворот на бок» совершают 12 —14 раз в минуту.</w:t>
      </w:r>
    </w:p>
    <w:p w:rsidR="00136A1C" w:rsidRPr="00447452" w:rsidRDefault="00136A1C" w:rsidP="00136A1C">
      <w:pPr>
        <w:ind w:firstLine="360"/>
        <w:jc w:val="both"/>
        <w:rPr>
          <w:rFonts w:ascii="Times New Roman" w:hAnsi="Times New Roman" w:cs="Times New Roman"/>
        </w:rPr>
      </w:pPr>
      <w:r w:rsidRPr="00447452">
        <w:rPr>
          <w:rFonts w:ascii="Times New Roman" w:hAnsi="Times New Roman" w:cs="Times New Roman"/>
        </w:rPr>
        <w:lastRenderedPageBreak/>
        <w:t>При способе «сильное сжатие груди руками плюс поднятие одной руки» пострадавшего укладывают на бок лицом, обращенным к земле. Оказывающий помощь ложит</w:t>
      </w:r>
      <w:r w:rsidRPr="00447452">
        <w:rPr>
          <w:rFonts w:ascii="Times New Roman" w:hAnsi="Times New Roman" w:cs="Times New Roman"/>
        </w:rPr>
        <w:softHyphen/>
        <w:t>ся позади него на тот же самый бок и подводит свои руки под руки спасаемого.</w:t>
      </w:r>
    </w:p>
    <w:p w:rsidR="00136A1C" w:rsidRPr="00447452" w:rsidRDefault="00136A1C" w:rsidP="00136A1C">
      <w:pPr>
        <w:ind w:firstLine="360"/>
        <w:jc w:val="both"/>
        <w:rPr>
          <w:rFonts w:ascii="Times New Roman" w:hAnsi="Times New Roman" w:cs="Times New Roman"/>
        </w:rPr>
      </w:pPr>
      <w:r w:rsidRPr="00447452">
        <w:rPr>
          <w:rFonts w:ascii="Times New Roman" w:hAnsi="Times New Roman" w:cs="Times New Roman"/>
        </w:rPr>
        <w:t>Для производства выдоха спасающий сжимает своими руками нижнюю часть груди пострадавшего.</w:t>
      </w:r>
    </w:p>
    <w:p w:rsidR="00136A1C" w:rsidRPr="00447452" w:rsidRDefault="00136A1C" w:rsidP="00136A1C">
      <w:pPr>
        <w:ind w:firstLine="360"/>
        <w:jc w:val="both"/>
        <w:rPr>
          <w:rFonts w:ascii="Times New Roman" w:hAnsi="Times New Roman" w:cs="Times New Roman"/>
        </w:rPr>
      </w:pPr>
      <w:r w:rsidRPr="00447452">
        <w:rPr>
          <w:rFonts w:ascii="Times New Roman" w:hAnsi="Times New Roman" w:cs="Times New Roman"/>
        </w:rPr>
        <w:t>Для выполнения вдоха оказывающий помощь разводит свои руки и находящейся сверху рукой ведет одноименную руку пострадавшего к его голове и вытягивает ее там. Вдох выполняется по счету «раз, два, три», а выдох — по счету «раз, два». Частота дыхательных движений — 12—14 в ми</w:t>
      </w:r>
      <w:r w:rsidRPr="00447452">
        <w:rPr>
          <w:rFonts w:ascii="Times New Roman" w:hAnsi="Times New Roman" w:cs="Times New Roman"/>
        </w:rPr>
        <w:softHyphen/>
        <w:t>нуту.</w:t>
      </w:r>
    </w:p>
    <w:p w:rsidR="00136A1C" w:rsidRPr="00447452" w:rsidRDefault="00136A1C" w:rsidP="00136A1C">
      <w:pPr>
        <w:ind w:firstLine="360"/>
        <w:jc w:val="both"/>
        <w:rPr>
          <w:rFonts w:ascii="Times New Roman" w:hAnsi="Times New Roman" w:cs="Times New Roman"/>
        </w:rPr>
      </w:pPr>
      <w:r w:rsidRPr="00447452">
        <w:rPr>
          <w:rFonts w:ascii="Times New Roman" w:hAnsi="Times New Roman" w:cs="Times New Roman"/>
        </w:rPr>
        <w:t>В настоящее время установлено, однако, что наиболее эффективными способами искусственного дыхания являют</w:t>
      </w:r>
      <w:r w:rsidRPr="00447452">
        <w:rPr>
          <w:rFonts w:ascii="Times New Roman" w:hAnsi="Times New Roman" w:cs="Times New Roman"/>
        </w:rPr>
        <w:softHyphen/>
        <w:t>ся те, что выполняются путем вдувания в легкие пострадав</w:t>
      </w:r>
      <w:r w:rsidRPr="00447452">
        <w:rPr>
          <w:rFonts w:ascii="Times New Roman" w:hAnsi="Times New Roman" w:cs="Times New Roman"/>
        </w:rPr>
        <w:softHyphen/>
        <w:t>шего выдыхаемого воздуха спасающего. Так как известно несколько различных модификаций этого способа, то они объединяются под общим названием «искусственное ды</w:t>
      </w:r>
      <w:r w:rsidRPr="00447452">
        <w:rPr>
          <w:rFonts w:ascii="Times New Roman" w:hAnsi="Times New Roman" w:cs="Times New Roman"/>
        </w:rPr>
        <w:softHyphen/>
        <w:t>хание (оживление) выдыхаемым воздухом».</w:t>
      </w:r>
    </w:p>
    <w:p w:rsidR="00136A1C" w:rsidRPr="00447452" w:rsidRDefault="00136A1C" w:rsidP="00136A1C">
      <w:pPr>
        <w:ind w:firstLine="360"/>
        <w:jc w:val="both"/>
        <w:rPr>
          <w:rFonts w:ascii="Times New Roman" w:hAnsi="Times New Roman" w:cs="Times New Roman"/>
        </w:rPr>
      </w:pPr>
      <w:r w:rsidRPr="00447452">
        <w:rPr>
          <w:rFonts w:ascii="Times New Roman" w:hAnsi="Times New Roman" w:cs="Times New Roman"/>
        </w:rPr>
        <w:t>Приступая к проведению искусственного дыхания, по возможности необходимо обеспечить приток к пострадавшему свежего воздуха — расстегнуть ему воротник, ремень, пояс и другие стесняющие дыхание части одежды.</w:t>
      </w:r>
    </w:p>
    <w:p w:rsidR="00136A1C" w:rsidRPr="00447452" w:rsidRDefault="00136A1C" w:rsidP="00136A1C">
      <w:pPr>
        <w:ind w:firstLine="360"/>
        <w:jc w:val="both"/>
        <w:rPr>
          <w:rFonts w:ascii="Times New Roman" w:hAnsi="Times New Roman" w:cs="Times New Roman"/>
        </w:rPr>
      </w:pPr>
      <w:r w:rsidRPr="00447452">
        <w:rPr>
          <w:rFonts w:ascii="Times New Roman" w:hAnsi="Times New Roman" w:cs="Times New Roman"/>
        </w:rPr>
        <w:t>Указательным пальцем, обернутым платком или куском марли, рот пострадавшего очищают от слизи, песка и пр. Наиболее простым и в то же время самым эффективным яв</w:t>
      </w:r>
      <w:r w:rsidRPr="00447452">
        <w:rPr>
          <w:rFonts w:ascii="Times New Roman" w:hAnsi="Times New Roman" w:cs="Times New Roman"/>
        </w:rPr>
        <w:softHyphen/>
        <w:t>ляется искусственное дыхание по способу «изо рта в рот». Голову пострадавшего максимально запрокидывают назад. Чтобы удержать ее в таком положении, под лопатки что-нибудь подкладывают. Удерживая одной рукой голову по</w:t>
      </w:r>
      <w:r w:rsidRPr="00447452">
        <w:rPr>
          <w:rFonts w:ascii="Times New Roman" w:hAnsi="Times New Roman" w:cs="Times New Roman"/>
        </w:rPr>
        <w:softHyphen/>
        <w:t>страдавшего в запрокинутом положении, другой отводят ему нижнюю челюсть книзу для того, чтобы рот оказался полуоткрытым. Затем, сделав глубокий вдох, оказывающий помощь прикладывает свой рот через платок или кусок мар</w:t>
      </w:r>
      <w:r w:rsidRPr="00447452">
        <w:rPr>
          <w:rFonts w:ascii="Times New Roman" w:hAnsi="Times New Roman" w:cs="Times New Roman"/>
        </w:rPr>
        <w:softHyphen/>
        <w:t>ли ко рту пострадавшего и выдыхает воздух. Одновременно пальцами руки, удерживающей голову, он зажимает по</w:t>
      </w:r>
      <w:r w:rsidRPr="00447452">
        <w:rPr>
          <w:rFonts w:ascii="Times New Roman" w:hAnsi="Times New Roman" w:cs="Times New Roman"/>
        </w:rPr>
        <w:softHyphen/>
        <w:t>страдавшему нос. Грудная клетка пострадавшего при этом расширяется — происходит вдох. Когда вдувание воздуха прекращается, грудная клетка опадает — происходит вы</w:t>
      </w:r>
      <w:r w:rsidRPr="00447452">
        <w:rPr>
          <w:rFonts w:ascii="Times New Roman" w:hAnsi="Times New Roman" w:cs="Times New Roman"/>
        </w:rPr>
        <w:softHyphen/>
        <w:t>дох. Вдувание воздуха в легкие можно производить и через специальную трубку — воздуховод.</w:t>
      </w:r>
    </w:p>
    <w:p w:rsidR="00136A1C" w:rsidRPr="00447452" w:rsidRDefault="00136A1C" w:rsidP="00136A1C">
      <w:pPr>
        <w:ind w:firstLine="360"/>
        <w:jc w:val="both"/>
        <w:rPr>
          <w:rFonts w:ascii="Times New Roman" w:hAnsi="Times New Roman" w:cs="Times New Roman"/>
        </w:rPr>
      </w:pPr>
      <w:r w:rsidRPr="00447452">
        <w:rPr>
          <w:rFonts w:ascii="Times New Roman" w:hAnsi="Times New Roman" w:cs="Times New Roman"/>
        </w:rPr>
        <w:t>Если челюсти пострадавшего плотно сжаты, воздух в его легкие нужно вдувать через нос (способ «изо рта в нос»). Для этого голову пострадавшего также одной рукой удержи</w:t>
      </w:r>
      <w:r w:rsidRPr="00447452">
        <w:rPr>
          <w:rFonts w:ascii="Times New Roman" w:hAnsi="Times New Roman" w:cs="Times New Roman"/>
        </w:rPr>
        <w:softHyphen/>
        <w:t>вают в запрокинутом положении, а другой рукой закрывают ему рот. Затем оказывающий помощь, сделав глубокий вдох, через платок охватывает своими губами нос пострадавшего и вдувает в него воздух. Как только грудная клетка постра</w:t>
      </w:r>
      <w:r w:rsidRPr="00447452">
        <w:rPr>
          <w:rFonts w:ascii="Times New Roman" w:hAnsi="Times New Roman" w:cs="Times New Roman"/>
        </w:rPr>
        <w:softHyphen/>
        <w:t>давшего расширится, оказывающий помощь отнимает свой рот от носа пострадавшего и снимает руку с его рта — про</w:t>
      </w:r>
      <w:r w:rsidRPr="00447452">
        <w:rPr>
          <w:rFonts w:ascii="Times New Roman" w:hAnsi="Times New Roman" w:cs="Times New Roman"/>
        </w:rPr>
        <w:softHyphen/>
        <w:t>исходит выдох.</w:t>
      </w:r>
    </w:p>
    <w:p w:rsidR="00136A1C" w:rsidRPr="00447452" w:rsidRDefault="00136A1C" w:rsidP="00136A1C">
      <w:pPr>
        <w:ind w:firstLine="360"/>
        <w:jc w:val="both"/>
        <w:rPr>
          <w:rFonts w:ascii="Times New Roman" w:hAnsi="Times New Roman" w:cs="Times New Roman"/>
        </w:rPr>
      </w:pPr>
      <w:r w:rsidRPr="00447452">
        <w:rPr>
          <w:rFonts w:ascii="Times New Roman" w:hAnsi="Times New Roman" w:cs="Times New Roman"/>
        </w:rPr>
        <w:t>К числу достоинств способа «искусственное дыхание вы</w:t>
      </w:r>
      <w:r w:rsidRPr="00447452">
        <w:rPr>
          <w:rFonts w:ascii="Times New Roman" w:hAnsi="Times New Roman" w:cs="Times New Roman"/>
        </w:rPr>
        <w:softHyphen/>
        <w:t>дыхаемым воздухом» относится следующее:</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w:t>
      </w:r>
      <w:r w:rsidRPr="00447452">
        <w:rPr>
          <w:rFonts w:ascii="Times New Roman" w:hAnsi="Times New Roman" w:cs="Times New Roman"/>
        </w:rPr>
        <w:tab/>
        <w:t>его может выполнить каждый человек;</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w:t>
      </w:r>
      <w:r w:rsidRPr="00447452">
        <w:rPr>
          <w:rFonts w:ascii="Times New Roman" w:hAnsi="Times New Roman" w:cs="Times New Roman"/>
        </w:rPr>
        <w:tab/>
        <w:t>с учетом физических возможностей оказывающего по</w:t>
      </w:r>
      <w:r w:rsidRPr="00447452">
        <w:rPr>
          <w:rFonts w:ascii="Times New Roman" w:hAnsi="Times New Roman" w:cs="Times New Roman"/>
        </w:rPr>
        <w:softHyphen/>
        <w:t>мощь его можно выполнять в течение 30 — 60 минут;</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w:t>
      </w:r>
      <w:r w:rsidRPr="00447452">
        <w:rPr>
          <w:rFonts w:ascii="Times New Roman" w:hAnsi="Times New Roman" w:cs="Times New Roman"/>
        </w:rPr>
        <w:tab/>
        <w:t>при его выполнении оказывающий помощь может ле</w:t>
      </w:r>
      <w:r w:rsidRPr="00447452">
        <w:rPr>
          <w:rFonts w:ascii="Times New Roman" w:hAnsi="Times New Roman" w:cs="Times New Roman"/>
        </w:rPr>
        <w:softHyphen/>
        <w:t>жать;</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w:t>
      </w:r>
      <w:r w:rsidRPr="00447452">
        <w:rPr>
          <w:rFonts w:ascii="Times New Roman" w:hAnsi="Times New Roman" w:cs="Times New Roman"/>
        </w:rPr>
        <w:tab/>
        <w:t>при частоте дыхания 12 — 20 раз в минуту количество вдуваемого воздуха достигает 100 — 1 500 миллиметров, что полностью обеспечивает достаточную степень насы</w:t>
      </w:r>
      <w:r w:rsidRPr="00447452">
        <w:rPr>
          <w:rFonts w:ascii="Times New Roman" w:hAnsi="Times New Roman" w:cs="Times New Roman"/>
        </w:rPr>
        <w:softHyphen/>
        <w:t>щения кислородом артериальной крови и выведение из организма углекислоты;</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w:t>
      </w:r>
      <w:r w:rsidRPr="00447452">
        <w:rPr>
          <w:rFonts w:ascii="Times New Roman" w:hAnsi="Times New Roman" w:cs="Times New Roman"/>
        </w:rPr>
        <w:tab/>
        <w:t>он применим при наруше</w:t>
      </w:r>
      <w:r w:rsidR="0061240E" w:rsidRPr="00447452">
        <w:rPr>
          <w:rFonts w:ascii="Times New Roman" w:hAnsi="Times New Roman" w:cs="Times New Roman"/>
        </w:rPr>
        <w:t>ниях дыхания любого патоге</w:t>
      </w:r>
      <w:r w:rsidR="0061240E" w:rsidRPr="00447452">
        <w:rPr>
          <w:rFonts w:ascii="Times New Roman" w:hAnsi="Times New Roman" w:cs="Times New Roman"/>
        </w:rPr>
        <w:softHyphen/>
        <w:t xml:space="preserve">неза, </w:t>
      </w:r>
      <w:r w:rsidRPr="00447452">
        <w:rPr>
          <w:rFonts w:ascii="Times New Roman" w:hAnsi="Times New Roman" w:cs="Times New Roman"/>
        </w:rPr>
        <w:t>с его помощью можно вентилировать легкие даже при наличии бронхоспазма;</w:t>
      </w:r>
    </w:p>
    <w:p w:rsidR="00136A1C" w:rsidRPr="00447452" w:rsidRDefault="00136A1C" w:rsidP="00136A1C">
      <w:pPr>
        <w:ind w:firstLine="360"/>
        <w:jc w:val="both"/>
        <w:rPr>
          <w:rFonts w:ascii="Times New Roman" w:hAnsi="Times New Roman" w:cs="Times New Roman"/>
        </w:rPr>
      </w:pPr>
      <w:r w:rsidRPr="00447452">
        <w:rPr>
          <w:rFonts w:ascii="Times New Roman" w:hAnsi="Times New Roman" w:cs="Times New Roman"/>
        </w:rPr>
        <w:lastRenderedPageBreak/>
        <w:t>■</w:t>
      </w:r>
      <w:r w:rsidRPr="00447452">
        <w:rPr>
          <w:rFonts w:ascii="Times New Roman" w:hAnsi="Times New Roman" w:cs="Times New Roman"/>
        </w:rPr>
        <w:tab/>
        <w:t>во время его проведения возможен контроль за эффек</w:t>
      </w:r>
      <w:r w:rsidRPr="00447452">
        <w:rPr>
          <w:rFonts w:ascii="Times New Roman" w:hAnsi="Times New Roman" w:cs="Times New Roman"/>
        </w:rPr>
        <w:softHyphen/>
        <w:t>тивностью искусственного дыхания, в частности за про</w:t>
      </w:r>
      <w:r w:rsidRPr="00447452">
        <w:rPr>
          <w:rFonts w:ascii="Times New Roman" w:hAnsi="Times New Roman" w:cs="Times New Roman"/>
        </w:rPr>
        <w:softHyphen/>
        <w:t>ходимостью дыхательных путей пострадавшего и за появлением у него самостоятельного активного дыха</w:t>
      </w:r>
      <w:r w:rsidRPr="00447452">
        <w:rPr>
          <w:rFonts w:ascii="Times New Roman" w:hAnsi="Times New Roman" w:cs="Times New Roman"/>
        </w:rPr>
        <w:softHyphen/>
        <w:t>ния.</w:t>
      </w:r>
    </w:p>
    <w:p w:rsidR="00265961" w:rsidRPr="00447452" w:rsidRDefault="00265961" w:rsidP="00265961">
      <w:pPr>
        <w:shd w:val="clear" w:color="auto" w:fill="000000"/>
        <w:jc w:val="both"/>
        <w:rPr>
          <w:rFonts w:ascii="Times New Roman" w:hAnsi="Times New Roman" w:cs="Times New Roman"/>
        </w:rPr>
      </w:pPr>
      <w:r w:rsidRPr="00447452">
        <w:rPr>
          <w:rFonts w:ascii="Times New Roman" w:hAnsi="Times New Roman" w:cs="Times New Roman"/>
        </w:rPr>
        <w:t>КОНТРОЛЬНЫЕ ВОПРОСЫ И ЗАДАНИЯ</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1.</w:t>
      </w:r>
      <w:r w:rsidRPr="00447452">
        <w:rPr>
          <w:rFonts w:ascii="Times New Roman" w:hAnsi="Times New Roman" w:cs="Times New Roman"/>
        </w:rPr>
        <w:tab/>
        <w:t>Назовите основные виды неаппаратных способов искусственного дыхания.</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2.</w:t>
      </w:r>
      <w:r w:rsidRPr="00447452">
        <w:rPr>
          <w:rFonts w:ascii="Times New Roman" w:hAnsi="Times New Roman" w:cs="Times New Roman"/>
        </w:rPr>
        <w:tab/>
        <w:t>Какие способы искусственного дыхания рекомендованы для проведения в полевых условиях?</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3.</w:t>
      </w:r>
      <w:r w:rsidRPr="00447452">
        <w:rPr>
          <w:rFonts w:ascii="Times New Roman" w:hAnsi="Times New Roman" w:cs="Times New Roman"/>
        </w:rPr>
        <w:tab/>
        <w:t>Какова технология проведения искусственного дыхания по способу Калистова?</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4.</w:t>
      </w:r>
      <w:r w:rsidRPr="00447452">
        <w:rPr>
          <w:rFonts w:ascii="Times New Roman" w:hAnsi="Times New Roman" w:cs="Times New Roman"/>
        </w:rPr>
        <w:tab/>
        <w:t>Выделите особенности проведения искусственного дыхания по Нильсену и Степанскому.</w:t>
      </w:r>
    </w:p>
    <w:p w:rsidR="00136A1C" w:rsidRPr="00447452" w:rsidRDefault="00136A1C" w:rsidP="0061240E">
      <w:pPr>
        <w:spacing w:after="0"/>
        <w:ind w:firstLine="360"/>
        <w:jc w:val="both"/>
        <w:rPr>
          <w:rFonts w:ascii="Times New Roman" w:hAnsi="Times New Roman" w:cs="Times New Roman"/>
        </w:rPr>
      </w:pPr>
      <w:r w:rsidRPr="00447452">
        <w:rPr>
          <w:rFonts w:ascii="Times New Roman" w:hAnsi="Times New Roman" w:cs="Times New Roman"/>
        </w:rPr>
        <w:t>5.</w:t>
      </w:r>
      <w:r w:rsidRPr="00447452">
        <w:rPr>
          <w:rFonts w:ascii="Times New Roman" w:hAnsi="Times New Roman" w:cs="Times New Roman"/>
        </w:rPr>
        <w:tab/>
        <w:t>Перечислите достоинства способа искусственного дыхания выдыхаемым воздухом.</w:t>
      </w:r>
    </w:p>
    <w:p w:rsidR="00136A1C" w:rsidRPr="00447452" w:rsidRDefault="00136A1C" w:rsidP="0061240E">
      <w:pPr>
        <w:spacing w:after="0"/>
        <w:ind w:firstLine="360"/>
        <w:jc w:val="both"/>
        <w:rPr>
          <w:rFonts w:ascii="Times New Roman" w:hAnsi="Times New Roman" w:cs="Times New Roman"/>
        </w:rPr>
      </w:pPr>
    </w:p>
    <w:p w:rsidR="00136A1C" w:rsidRPr="00447452" w:rsidRDefault="00136A1C" w:rsidP="00136A1C">
      <w:pPr>
        <w:ind w:firstLine="360"/>
        <w:jc w:val="both"/>
        <w:rPr>
          <w:rFonts w:ascii="Times New Roman" w:hAnsi="Times New Roman" w:cs="Times New Roman"/>
        </w:rPr>
      </w:pPr>
    </w:p>
    <w:p w:rsidR="00136A1C" w:rsidRPr="00447452" w:rsidRDefault="00136A1C" w:rsidP="00136A1C">
      <w:pPr>
        <w:ind w:firstLine="360"/>
        <w:jc w:val="both"/>
        <w:rPr>
          <w:rFonts w:ascii="Times New Roman" w:hAnsi="Times New Roman" w:cs="Times New Roman"/>
        </w:rPr>
      </w:pPr>
    </w:p>
    <w:p w:rsidR="00136A1C" w:rsidRPr="00447452" w:rsidRDefault="00136A1C" w:rsidP="00136A1C">
      <w:pPr>
        <w:ind w:firstLine="360"/>
        <w:jc w:val="both"/>
        <w:rPr>
          <w:rFonts w:ascii="Times New Roman" w:hAnsi="Times New Roman" w:cs="Times New Roman"/>
        </w:rPr>
      </w:pPr>
    </w:p>
    <w:p w:rsidR="00136A1C" w:rsidRPr="00447452" w:rsidRDefault="00136A1C" w:rsidP="00136A1C">
      <w:pPr>
        <w:jc w:val="both"/>
        <w:rPr>
          <w:rFonts w:ascii="Times New Roman" w:hAnsi="Times New Roman" w:cs="Times New Roman"/>
        </w:rPr>
      </w:pPr>
    </w:p>
    <w:p w:rsidR="00F03B89" w:rsidRPr="00447452" w:rsidRDefault="00F03B89" w:rsidP="000D58E4">
      <w:pPr>
        <w:ind w:firstLine="567"/>
        <w:jc w:val="both"/>
        <w:rPr>
          <w:rFonts w:ascii="Times New Roman" w:hAnsi="Times New Roman" w:cs="Times New Roman"/>
          <w:sz w:val="24"/>
        </w:rPr>
      </w:pPr>
    </w:p>
    <w:sectPr w:rsidR="00F03B89" w:rsidRPr="00447452" w:rsidSect="00510C8D">
      <w:headerReference w:type="default" r:id="rId38"/>
      <w:pgSz w:w="11906" w:h="16838"/>
      <w:pgMar w:top="1134" w:right="849"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942" w:rsidRDefault="00472942" w:rsidP="001823DD">
      <w:pPr>
        <w:spacing w:after="0" w:line="240" w:lineRule="auto"/>
      </w:pPr>
      <w:r>
        <w:separator/>
      </w:r>
    </w:p>
  </w:endnote>
  <w:endnote w:type="continuationSeparator" w:id="0">
    <w:p w:rsidR="00472942" w:rsidRDefault="00472942" w:rsidP="0018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942" w:rsidRDefault="00472942" w:rsidP="001823DD">
      <w:pPr>
        <w:spacing w:after="0" w:line="240" w:lineRule="auto"/>
      </w:pPr>
      <w:r>
        <w:separator/>
      </w:r>
    </w:p>
  </w:footnote>
  <w:footnote w:type="continuationSeparator" w:id="0">
    <w:p w:rsidR="00472942" w:rsidRDefault="00472942" w:rsidP="00182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560882"/>
      <w:docPartObj>
        <w:docPartGallery w:val="Page Numbers (Top of Page)"/>
        <w:docPartUnique/>
      </w:docPartObj>
    </w:sdtPr>
    <w:sdtEndPr/>
    <w:sdtContent>
      <w:p w:rsidR="009B3127" w:rsidRDefault="009B3127">
        <w:pPr>
          <w:pStyle w:val="a7"/>
          <w:jc w:val="center"/>
        </w:pPr>
        <w:r>
          <w:fldChar w:fldCharType="begin"/>
        </w:r>
        <w:r>
          <w:instrText>PAGE   \* MERGEFORMAT</w:instrText>
        </w:r>
        <w:r>
          <w:fldChar w:fldCharType="separate"/>
        </w:r>
        <w:r w:rsidR="000A7518">
          <w:rPr>
            <w:noProof/>
          </w:rPr>
          <w:t>2</w:t>
        </w:r>
        <w:r>
          <w:fldChar w:fldCharType="end"/>
        </w:r>
      </w:p>
    </w:sdtContent>
  </w:sdt>
  <w:p w:rsidR="009B3127" w:rsidRDefault="009B3127">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F53FB7"/>
    <w:multiLevelType w:val="multilevel"/>
    <w:tmpl w:val="FEFCCFE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9"/>
        <w:szCs w:val="9"/>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9"/>
        <w:szCs w:val="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ECA1B17"/>
    <w:multiLevelType w:val="hybridMultilevel"/>
    <w:tmpl w:val="01461CCA"/>
    <w:lvl w:ilvl="0" w:tplc="0DEA1C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406D6011"/>
    <w:multiLevelType w:val="hybridMultilevel"/>
    <w:tmpl w:val="50B2371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45A872EA"/>
    <w:multiLevelType w:val="hybridMultilevel"/>
    <w:tmpl w:val="9C1E9BE0"/>
    <w:lvl w:ilvl="0" w:tplc="04190015">
      <w:start w:val="1"/>
      <w:numFmt w:val="upp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03086"/>
    <w:rsid w:val="000235FB"/>
    <w:rsid w:val="000675BF"/>
    <w:rsid w:val="000A7518"/>
    <w:rsid w:val="000D51A4"/>
    <w:rsid w:val="000D58E4"/>
    <w:rsid w:val="00136A1C"/>
    <w:rsid w:val="0015061B"/>
    <w:rsid w:val="001823DD"/>
    <w:rsid w:val="00192253"/>
    <w:rsid w:val="002604E5"/>
    <w:rsid w:val="00265961"/>
    <w:rsid w:val="0030616C"/>
    <w:rsid w:val="00306289"/>
    <w:rsid w:val="003B2C9C"/>
    <w:rsid w:val="0042499A"/>
    <w:rsid w:val="004337FB"/>
    <w:rsid w:val="00447452"/>
    <w:rsid w:val="004635E9"/>
    <w:rsid w:val="00466BC0"/>
    <w:rsid w:val="00467B71"/>
    <w:rsid w:val="00472942"/>
    <w:rsid w:val="00493471"/>
    <w:rsid w:val="004A131F"/>
    <w:rsid w:val="004A26BB"/>
    <w:rsid w:val="00510C8D"/>
    <w:rsid w:val="00566E19"/>
    <w:rsid w:val="005A7FB6"/>
    <w:rsid w:val="005C09F4"/>
    <w:rsid w:val="0061240E"/>
    <w:rsid w:val="00631925"/>
    <w:rsid w:val="0066263B"/>
    <w:rsid w:val="006B6BED"/>
    <w:rsid w:val="007C1E0C"/>
    <w:rsid w:val="008566DA"/>
    <w:rsid w:val="008C0A5A"/>
    <w:rsid w:val="008D3CF0"/>
    <w:rsid w:val="00913B4B"/>
    <w:rsid w:val="0091650E"/>
    <w:rsid w:val="00917947"/>
    <w:rsid w:val="00943F8A"/>
    <w:rsid w:val="0097274B"/>
    <w:rsid w:val="009B3127"/>
    <w:rsid w:val="00A13078"/>
    <w:rsid w:val="00A14985"/>
    <w:rsid w:val="00AF0E35"/>
    <w:rsid w:val="00B003E3"/>
    <w:rsid w:val="00B1417C"/>
    <w:rsid w:val="00B61712"/>
    <w:rsid w:val="00BD3E0F"/>
    <w:rsid w:val="00C8490B"/>
    <w:rsid w:val="00CF119D"/>
    <w:rsid w:val="00CF4A62"/>
    <w:rsid w:val="00D03086"/>
    <w:rsid w:val="00D40B14"/>
    <w:rsid w:val="00E52502"/>
    <w:rsid w:val="00E6008C"/>
    <w:rsid w:val="00EB3DD4"/>
    <w:rsid w:val="00EF3FDD"/>
    <w:rsid w:val="00F03B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1" type="connector" idref="#Прямая со стрелкой 14"/>
        <o:r id="V:Rule2" type="connector" idref="#Прямая со стрелкой 10"/>
        <o:r id="V:Rule3" type="connector" idref="#Прямая со стрелкой 12"/>
      </o:rules>
    </o:shapelayout>
  </w:shapeDefaults>
  <w:decimalSymbol w:val=","/>
  <w:listSeparator w:val=";"/>
  <w14:docId w14:val="76A9B9C0"/>
  <w15:docId w15:val="{9015E8F8-C977-478B-AE51-0885C2157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3086"/>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03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C1E0C"/>
    <w:pPr>
      <w:ind w:left="720"/>
      <w:contextualSpacing/>
    </w:pPr>
  </w:style>
  <w:style w:type="paragraph" w:styleId="a5">
    <w:name w:val="Balloon Text"/>
    <w:basedOn w:val="a"/>
    <w:link w:val="a6"/>
    <w:uiPriority w:val="99"/>
    <w:semiHidden/>
    <w:unhideWhenUsed/>
    <w:rsid w:val="007C1E0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C1E0C"/>
    <w:rPr>
      <w:rFonts w:ascii="Tahoma" w:eastAsiaTheme="minorEastAsia" w:hAnsi="Tahoma" w:cs="Tahoma"/>
      <w:sz w:val="16"/>
      <w:szCs w:val="16"/>
      <w:lang w:eastAsia="ru-RU"/>
    </w:rPr>
  </w:style>
  <w:style w:type="paragraph" w:customStyle="1" w:styleId="1">
    <w:name w:val="заголовок 1"/>
    <w:basedOn w:val="a"/>
    <w:next w:val="a"/>
    <w:rsid w:val="008566DA"/>
    <w:pPr>
      <w:keepNext/>
      <w:spacing w:after="0" w:line="240" w:lineRule="auto"/>
      <w:jc w:val="center"/>
      <w:outlineLvl w:val="0"/>
    </w:pPr>
    <w:rPr>
      <w:rFonts w:ascii="Times New Roman" w:eastAsia="Times New Roman" w:hAnsi="Times New Roman" w:cs="Times New Roman"/>
      <w:b/>
      <w:sz w:val="20"/>
      <w:szCs w:val="20"/>
    </w:rPr>
  </w:style>
  <w:style w:type="paragraph" w:styleId="a7">
    <w:name w:val="header"/>
    <w:basedOn w:val="a"/>
    <w:link w:val="a8"/>
    <w:uiPriority w:val="99"/>
    <w:unhideWhenUsed/>
    <w:rsid w:val="001823D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823DD"/>
    <w:rPr>
      <w:rFonts w:eastAsiaTheme="minorEastAsia"/>
      <w:lang w:eastAsia="ru-RU"/>
    </w:rPr>
  </w:style>
  <w:style w:type="paragraph" w:styleId="a9">
    <w:name w:val="footer"/>
    <w:basedOn w:val="a"/>
    <w:link w:val="aa"/>
    <w:uiPriority w:val="99"/>
    <w:unhideWhenUsed/>
    <w:rsid w:val="001823D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823DD"/>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9173">
      <w:bodyDiv w:val="1"/>
      <w:marLeft w:val="0"/>
      <w:marRight w:val="0"/>
      <w:marTop w:val="0"/>
      <w:marBottom w:val="0"/>
      <w:divBdr>
        <w:top w:val="none" w:sz="0" w:space="0" w:color="auto"/>
        <w:left w:val="none" w:sz="0" w:space="0" w:color="auto"/>
        <w:bottom w:val="none" w:sz="0" w:space="0" w:color="auto"/>
        <w:right w:val="none" w:sz="0" w:space="0" w:color="auto"/>
      </w:divBdr>
    </w:div>
    <w:div w:id="24838373">
      <w:bodyDiv w:val="1"/>
      <w:marLeft w:val="0"/>
      <w:marRight w:val="0"/>
      <w:marTop w:val="0"/>
      <w:marBottom w:val="0"/>
      <w:divBdr>
        <w:top w:val="none" w:sz="0" w:space="0" w:color="auto"/>
        <w:left w:val="none" w:sz="0" w:space="0" w:color="auto"/>
        <w:bottom w:val="none" w:sz="0" w:space="0" w:color="auto"/>
        <w:right w:val="none" w:sz="0" w:space="0" w:color="auto"/>
      </w:divBdr>
    </w:div>
    <w:div w:id="31809334">
      <w:bodyDiv w:val="1"/>
      <w:marLeft w:val="0"/>
      <w:marRight w:val="0"/>
      <w:marTop w:val="0"/>
      <w:marBottom w:val="0"/>
      <w:divBdr>
        <w:top w:val="none" w:sz="0" w:space="0" w:color="auto"/>
        <w:left w:val="none" w:sz="0" w:space="0" w:color="auto"/>
        <w:bottom w:val="none" w:sz="0" w:space="0" w:color="auto"/>
        <w:right w:val="none" w:sz="0" w:space="0" w:color="auto"/>
      </w:divBdr>
    </w:div>
    <w:div w:id="83233900">
      <w:bodyDiv w:val="1"/>
      <w:marLeft w:val="0"/>
      <w:marRight w:val="0"/>
      <w:marTop w:val="0"/>
      <w:marBottom w:val="0"/>
      <w:divBdr>
        <w:top w:val="none" w:sz="0" w:space="0" w:color="auto"/>
        <w:left w:val="none" w:sz="0" w:space="0" w:color="auto"/>
        <w:bottom w:val="none" w:sz="0" w:space="0" w:color="auto"/>
        <w:right w:val="none" w:sz="0" w:space="0" w:color="auto"/>
      </w:divBdr>
    </w:div>
    <w:div w:id="87233493">
      <w:bodyDiv w:val="1"/>
      <w:marLeft w:val="0"/>
      <w:marRight w:val="0"/>
      <w:marTop w:val="0"/>
      <w:marBottom w:val="0"/>
      <w:divBdr>
        <w:top w:val="none" w:sz="0" w:space="0" w:color="auto"/>
        <w:left w:val="none" w:sz="0" w:space="0" w:color="auto"/>
        <w:bottom w:val="none" w:sz="0" w:space="0" w:color="auto"/>
        <w:right w:val="none" w:sz="0" w:space="0" w:color="auto"/>
      </w:divBdr>
    </w:div>
    <w:div w:id="136651544">
      <w:bodyDiv w:val="1"/>
      <w:marLeft w:val="0"/>
      <w:marRight w:val="0"/>
      <w:marTop w:val="0"/>
      <w:marBottom w:val="0"/>
      <w:divBdr>
        <w:top w:val="none" w:sz="0" w:space="0" w:color="auto"/>
        <w:left w:val="none" w:sz="0" w:space="0" w:color="auto"/>
        <w:bottom w:val="none" w:sz="0" w:space="0" w:color="auto"/>
        <w:right w:val="none" w:sz="0" w:space="0" w:color="auto"/>
      </w:divBdr>
    </w:div>
    <w:div w:id="141384547">
      <w:bodyDiv w:val="1"/>
      <w:marLeft w:val="0"/>
      <w:marRight w:val="0"/>
      <w:marTop w:val="0"/>
      <w:marBottom w:val="0"/>
      <w:divBdr>
        <w:top w:val="none" w:sz="0" w:space="0" w:color="auto"/>
        <w:left w:val="none" w:sz="0" w:space="0" w:color="auto"/>
        <w:bottom w:val="none" w:sz="0" w:space="0" w:color="auto"/>
        <w:right w:val="none" w:sz="0" w:space="0" w:color="auto"/>
      </w:divBdr>
    </w:div>
    <w:div w:id="144665023">
      <w:bodyDiv w:val="1"/>
      <w:marLeft w:val="0"/>
      <w:marRight w:val="0"/>
      <w:marTop w:val="0"/>
      <w:marBottom w:val="0"/>
      <w:divBdr>
        <w:top w:val="none" w:sz="0" w:space="0" w:color="auto"/>
        <w:left w:val="none" w:sz="0" w:space="0" w:color="auto"/>
        <w:bottom w:val="none" w:sz="0" w:space="0" w:color="auto"/>
        <w:right w:val="none" w:sz="0" w:space="0" w:color="auto"/>
      </w:divBdr>
    </w:div>
    <w:div w:id="173419394">
      <w:bodyDiv w:val="1"/>
      <w:marLeft w:val="0"/>
      <w:marRight w:val="0"/>
      <w:marTop w:val="0"/>
      <w:marBottom w:val="0"/>
      <w:divBdr>
        <w:top w:val="none" w:sz="0" w:space="0" w:color="auto"/>
        <w:left w:val="none" w:sz="0" w:space="0" w:color="auto"/>
        <w:bottom w:val="none" w:sz="0" w:space="0" w:color="auto"/>
        <w:right w:val="none" w:sz="0" w:space="0" w:color="auto"/>
      </w:divBdr>
    </w:div>
    <w:div w:id="177281943">
      <w:bodyDiv w:val="1"/>
      <w:marLeft w:val="0"/>
      <w:marRight w:val="0"/>
      <w:marTop w:val="0"/>
      <w:marBottom w:val="0"/>
      <w:divBdr>
        <w:top w:val="none" w:sz="0" w:space="0" w:color="auto"/>
        <w:left w:val="none" w:sz="0" w:space="0" w:color="auto"/>
        <w:bottom w:val="none" w:sz="0" w:space="0" w:color="auto"/>
        <w:right w:val="none" w:sz="0" w:space="0" w:color="auto"/>
      </w:divBdr>
    </w:div>
    <w:div w:id="199559967">
      <w:bodyDiv w:val="1"/>
      <w:marLeft w:val="0"/>
      <w:marRight w:val="0"/>
      <w:marTop w:val="0"/>
      <w:marBottom w:val="0"/>
      <w:divBdr>
        <w:top w:val="none" w:sz="0" w:space="0" w:color="auto"/>
        <w:left w:val="none" w:sz="0" w:space="0" w:color="auto"/>
        <w:bottom w:val="none" w:sz="0" w:space="0" w:color="auto"/>
        <w:right w:val="none" w:sz="0" w:space="0" w:color="auto"/>
      </w:divBdr>
    </w:div>
    <w:div w:id="276063024">
      <w:bodyDiv w:val="1"/>
      <w:marLeft w:val="0"/>
      <w:marRight w:val="0"/>
      <w:marTop w:val="0"/>
      <w:marBottom w:val="0"/>
      <w:divBdr>
        <w:top w:val="none" w:sz="0" w:space="0" w:color="auto"/>
        <w:left w:val="none" w:sz="0" w:space="0" w:color="auto"/>
        <w:bottom w:val="none" w:sz="0" w:space="0" w:color="auto"/>
        <w:right w:val="none" w:sz="0" w:space="0" w:color="auto"/>
      </w:divBdr>
    </w:div>
    <w:div w:id="288315472">
      <w:bodyDiv w:val="1"/>
      <w:marLeft w:val="0"/>
      <w:marRight w:val="0"/>
      <w:marTop w:val="0"/>
      <w:marBottom w:val="0"/>
      <w:divBdr>
        <w:top w:val="none" w:sz="0" w:space="0" w:color="auto"/>
        <w:left w:val="none" w:sz="0" w:space="0" w:color="auto"/>
        <w:bottom w:val="none" w:sz="0" w:space="0" w:color="auto"/>
        <w:right w:val="none" w:sz="0" w:space="0" w:color="auto"/>
      </w:divBdr>
    </w:div>
    <w:div w:id="295574512">
      <w:bodyDiv w:val="1"/>
      <w:marLeft w:val="0"/>
      <w:marRight w:val="0"/>
      <w:marTop w:val="0"/>
      <w:marBottom w:val="0"/>
      <w:divBdr>
        <w:top w:val="none" w:sz="0" w:space="0" w:color="auto"/>
        <w:left w:val="none" w:sz="0" w:space="0" w:color="auto"/>
        <w:bottom w:val="none" w:sz="0" w:space="0" w:color="auto"/>
        <w:right w:val="none" w:sz="0" w:space="0" w:color="auto"/>
      </w:divBdr>
    </w:div>
    <w:div w:id="372967873">
      <w:bodyDiv w:val="1"/>
      <w:marLeft w:val="0"/>
      <w:marRight w:val="0"/>
      <w:marTop w:val="0"/>
      <w:marBottom w:val="0"/>
      <w:divBdr>
        <w:top w:val="none" w:sz="0" w:space="0" w:color="auto"/>
        <w:left w:val="none" w:sz="0" w:space="0" w:color="auto"/>
        <w:bottom w:val="none" w:sz="0" w:space="0" w:color="auto"/>
        <w:right w:val="none" w:sz="0" w:space="0" w:color="auto"/>
      </w:divBdr>
    </w:div>
    <w:div w:id="406997225">
      <w:bodyDiv w:val="1"/>
      <w:marLeft w:val="0"/>
      <w:marRight w:val="0"/>
      <w:marTop w:val="0"/>
      <w:marBottom w:val="0"/>
      <w:divBdr>
        <w:top w:val="none" w:sz="0" w:space="0" w:color="auto"/>
        <w:left w:val="none" w:sz="0" w:space="0" w:color="auto"/>
        <w:bottom w:val="none" w:sz="0" w:space="0" w:color="auto"/>
        <w:right w:val="none" w:sz="0" w:space="0" w:color="auto"/>
      </w:divBdr>
    </w:div>
    <w:div w:id="433596750">
      <w:bodyDiv w:val="1"/>
      <w:marLeft w:val="0"/>
      <w:marRight w:val="0"/>
      <w:marTop w:val="0"/>
      <w:marBottom w:val="0"/>
      <w:divBdr>
        <w:top w:val="none" w:sz="0" w:space="0" w:color="auto"/>
        <w:left w:val="none" w:sz="0" w:space="0" w:color="auto"/>
        <w:bottom w:val="none" w:sz="0" w:space="0" w:color="auto"/>
        <w:right w:val="none" w:sz="0" w:space="0" w:color="auto"/>
      </w:divBdr>
    </w:div>
    <w:div w:id="442117055">
      <w:bodyDiv w:val="1"/>
      <w:marLeft w:val="0"/>
      <w:marRight w:val="0"/>
      <w:marTop w:val="0"/>
      <w:marBottom w:val="0"/>
      <w:divBdr>
        <w:top w:val="none" w:sz="0" w:space="0" w:color="auto"/>
        <w:left w:val="none" w:sz="0" w:space="0" w:color="auto"/>
        <w:bottom w:val="none" w:sz="0" w:space="0" w:color="auto"/>
        <w:right w:val="none" w:sz="0" w:space="0" w:color="auto"/>
      </w:divBdr>
    </w:div>
    <w:div w:id="513032508">
      <w:bodyDiv w:val="1"/>
      <w:marLeft w:val="0"/>
      <w:marRight w:val="0"/>
      <w:marTop w:val="0"/>
      <w:marBottom w:val="0"/>
      <w:divBdr>
        <w:top w:val="none" w:sz="0" w:space="0" w:color="auto"/>
        <w:left w:val="none" w:sz="0" w:space="0" w:color="auto"/>
        <w:bottom w:val="none" w:sz="0" w:space="0" w:color="auto"/>
        <w:right w:val="none" w:sz="0" w:space="0" w:color="auto"/>
      </w:divBdr>
    </w:div>
    <w:div w:id="599334380">
      <w:bodyDiv w:val="1"/>
      <w:marLeft w:val="0"/>
      <w:marRight w:val="0"/>
      <w:marTop w:val="0"/>
      <w:marBottom w:val="0"/>
      <w:divBdr>
        <w:top w:val="none" w:sz="0" w:space="0" w:color="auto"/>
        <w:left w:val="none" w:sz="0" w:space="0" w:color="auto"/>
        <w:bottom w:val="none" w:sz="0" w:space="0" w:color="auto"/>
        <w:right w:val="none" w:sz="0" w:space="0" w:color="auto"/>
      </w:divBdr>
    </w:div>
    <w:div w:id="617495217">
      <w:bodyDiv w:val="1"/>
      <w:marLeft w:val="0"/>
      <w:marRight w:val="0"/>
      <w:marTop w:val="0"/>
      <w:marBottom w:val="0"/>
      <w:divBdr>
        <w:top w:val="none" w:sz="0" w:space="0" w:color="auto"/>
        <w:left w:val="none" w:sz="0" w:space="0" w:color="auto"/>
        <w:bottom w:val="none" w:sz="0" w:space="0" w:color="auto"/>
        <w:right w:val="none" w:sz="0" w:space="0" w:color="auto"/>
      </w:divBdr>
    </w:div>
    <w:div w:id="653069545">
      <w:bodyDiv w:val="1"/>
      <w:marLeft w:val="0"/>
      <w:marRight w:val="0"/>
      <w:marTop w:val="0"/>
      <w:marBottom w:val="0"/>
      <w:divBdr>
        <w:top w:val="none" w:sz="0" w:space="0" w:color="auto"/>
        <w:left w:val="none" w:sz="0" w:space="0" w:color="auto"/>
        <w:bottom w:val="none" w:sz="0" w:space="0" w:color="auto"/>
        <w:right w:val="none" w:sz="0" w:space="0" w:color="auto"/>
      </w:divBdr>
    </w:div>
    <w:div w:id="693923984">
      <w:bodyDiv w:val="1"/>
      <w:marLeft w:val="0"/>
      <w:marRight w:val="0"/>
      <w:marTop w:val="0"/>
      <w:marBottom w:val="0"/>
      <w:divBdr>
        <w:top w:val="none" w:sz="0" w:space="0" w:color="auto"/>
        <w:left w:val="none" w:sz="0" w:space="0" w:color="auto"/>
        <w:bottom w:val="none" w:sz="0" w:space="0" w:color="auto"/>
        <w:right w:val="none" w:sz="0" w:space="0" w:color="auto"/>
      </w:divBdr>
    </w:div>
    <w:div w:id="742724670">
      <w:bodyDiv w:val="1"/>
      <w:marLeft w:val="0"/>
      <w:marRight w:val="0"/>
      <w:marTop w:val="0"/>
      <w:marBottom w:val="0"/>
      <w:divBdr>
        <w:top w:val="none" w:sz="0" w:space="0" w:color="auto"/>
        <w:left w:val="none" w:sz="0" w:space="0" w:color="auto"/>
        <w:bottom w:val="none" w:sz="0" w:space="0" w:color="auto"/>
        <w:right w:val="none" w:sz="0" w:space="0" w:color="auto"/>
      </w:divBdr>
    </w:div>
    <w:div w:id="749929371">
      <w:bodyDiv w:val="1"/>
      <w:marLeft w:val="0"/>
      <w:marRight w:val="0"/>
      <w:marTop w:val="0"/>
      <w:marBottom w:val="0"/>
      <w:divBdr>
        <w:top w:val="none" w:sz="0" w:space="0" w:color="auto"/>
        <w:left w:val="none" w:sz="0" w:space="0" w:color="auto"/>
        <w:bottom w:val="none" w:sz="0" w:space="0" w:color="auto"/>
        <w:right w:val="none" w:sz="0" w:space="0" w:color="auto"/>
      </w:divBdr>
    </w:div>
    <w:div w:id="755171808">
      <w:bodyDiv w:val="1"/>
      <w:marLeft w:val="0"/>
      <w:marRight w:val="0"/>
      <w:marTop w:val="0"/>
      <w:marBottom w:val="0"/>
      <w:divBdr>
        <w:top w:val="none" w:sz="0" w:space="0" w:color="auto"/>
        <w:left w:val="none" w:sz="0" w:space="0" w:color="auto"/>
        <w:bottom w:val="none" w:sz="0" w:space="0" w:color="auto"/>
        <w:right w:val="none" w:sz="0" w:space="0" w:color="auto"/>
      </w:divBdr>
    </w:div>
    <w:div w:id="765687158">
      <w:bodyDiv w:val="1"/>
      <w:marLeft w:val="0"/>
      <w:marRight w:val="0"/>
      <w:marTop w:val="0"/>
      <w:marBottom w:val="0"/>
      <w:divBdr>
        <w:top w:val="none" w:sz="0" w:space="0" w:color="auto"/>
        <w:left w:val="none" w:sz="0" w:space="0" w:color="auto"/>
        <w:bottom w:val="none" w:sz="0" w:space="0" w:color="auto"/>
        <w:right w:val="none" w:sz="0" w:space="0" w:color="auto"/>
      </w:divBdr>
    </w:div>
    <w:div w:id="785466482">
      <w:bodyDiv w:val="1"/>
      <w:marLeft w:val="0"/>
      <w:marRight w:val="0"/>
      <w:marTop w:val="0"/>
      <w:marBottom w:val="0"/>
      <w:divBdr>
        <w:top w:val="none" w:sz="0" w:space="0" w:color="auto"/>
        <w:left w:val="none" w:sz="0" w:space="0" w:color="auto"/>
        <w:bottom w:val="none" w:sz="0" w:space="0" w:color="auto"/>
        <w:right w:val="none" w:sz="0" w:space="0" w:color="auto"/>
      </w:divBdr>
    </w:div>
    <w:div w:id="796947158">
      <w:bodyDiv w:val="1"/>
      <w:marLeft w:val="0"/>
      <w:marRight w:val="0"/>
      <w:marTop w:val="0"/>
      <w:marBottom w:val="0"/>
      <w:divBdr>
        <w:top w:val="none" w:sz="0" w:space="0" w:color="auto"/>
        <w:left w:val="none" w:sz="0" w:space="0" w:color="auto"/>
        <w:bottom w:val="none" w:sz="0" w:space="0" w:color="auto"/>
        <w:right w:val="none" w:sz="0" w:space="0" w:color="auto"/>
      </w:divBdr>
    </w:div>
    <w:div w:id="799149618">
      <w:bodyDiv w:val="1"/>
      <w:marLeft w:val="0"/>
      <w:marRight w:val="0"/>
      <w:marTop w:val="0"/>
      <w:marBottom w:val="0"/>
      <w:divBdr>
        <w:top w:val="none" w:sz="0" w:space="0" w:color="auto"/>
        <w:left w:val="none" w:sz="0" w:space="0" w:color="auto"/>
        <w:bottom w:val="none" w:sz="0" w:space="0" w:color="auto"/>
        <w:right w:val="none" w:sz="0" w:space="0" w:color="auto"/>
      </w:divBdr>
    </w:div>
    <w:div w:id="825511077">
      <w:bodyDiv w:val="1"/>
      <w:marLeft w:val="0"/>
      <w:marRight w:val="0"/>
      <w:marTop w:val="0"/>
      <w:marBottom w:val="0"/>
      <w:divBdr>
        <w:top w:val="none" w:sz="0" w:space="0" w:color="auto"/>
        <w:left w:val="none" w:sz="0" w:space="0" w:color="auto"/>
        <w:bottom w:val="none" w:sz="0" w:space="0" w:color="auto"/>
        <w:right w:val="none" w:sz="0" w:space="0" w:color="auto"/>
      </w:divBdr>
    </w:div>
    <w:div w:id="933198691">
      <w:bodyDiv w:val="1"/>
      <w:marLeft w:val="0"/>
      <w:marRight w:val="0"/>
      <w:marTop w:val="0"/>
      <w:marBottom w:val="0"/>
      <w:divBdr>
        <w:top w:val="none" w:sz="0" w:space="0" w:color="auto"/>
        <w:left w:val="none" w:sz="0" w:space="0" w:color="auto"/>
        <w:bottom w:val="none" w:sz="0" w:space="0" w:color="auto"/>
        <w:right w:val="none" w:sz="0" w:space="0" w:color="auto"/>
      </w:divBdr>
    </w:div>
    <w:div w:id="941382207">
      <w:bodyDiv w:val="1"/>
      <w:marLeft w:val="0"/>
      <w:marRight w:val="0"/>
      <w:marTop w:val="0"/>
      <w:marBottom w:val="0"/>
      <w:divBdr>
        <w:top w:val="none" w:sz="0" w:space="0" w:color="auto"/>
        <w:left w:val="none" w:sz="0" w:space="0" w:color="auto"/>
        <w:bottom w:val="none" w:sz="0" w:space="0" w:color="auto"/>
        <w:right w:val="none" w:sz="0" w:space="0" w:color="auto"/>
      </w:divBdr>
    </w:div>
    <w:div w:id="963385162">
      <w:bodyDiv w:val="1"/>
      <w:marLeft w:val="0"/>
      <w:marRight w:val="0"/>
      <w:marTop w:val="0"/>
      <w:marBottom w:val="0"/>
      <w:divBdr>
        <w:top w:val="none" w:sz="0" w:space="0" w:color="auto"/>
        <w:left w:val="none" w:sz="0" w:space="0" w:color="auto"/>
        <w:bottom w:val="none" w:sz="0" w:space="0" w:color="auto"/>
        <w:right w:val="none" w:sz="0" w:space="0" w:color="auto"/>
      </w:divBdr>
    </w:div>
    <w:div w:id="990711863">
      <w:bodyDiv w:val="1"/>
      <w:marLeft w:val="0"/>
      <w:marRight w:val="0"/>
      <w:marTop w:val="0"/>
      <w:marBottom w:val="0"/>
      <w:divBdr>
        <w:top w:val="none" w:sz="0" w:space="0" w:color="auto"/>
        <w:left w:val="none" w:sz="0" w:space="0" w:color="auto"/>
        <w:bottom w:val="none" w:sz="0" w:space="0" w:color="auto"/>
        <w:right w:val="none" w:sz="0" w:space="0" w:color="auto"/>
      </w:divBdr>
    </w:div>
    <w:div w:id="998997111">
      <w:bodyDiv w:val="1"/>
      <w:marLeft w:val="0"/>
      <w:marRight w:val="0"/>
      <w:marTop w:val="0"/>
      <w:marBottom w:val="0"/>
      <w:divBdr>
        <w:top w:val="none" w:sz="0" w:space="0" w:color="auto"/>
        <w:left w:val="none" w:sz="0" w:space="0" w:color="auto"/>
        <w:bottom w:val="none" w:sz="0" w:space="0" w:color="auto"/>
        <w:right w:val="none" w:sz="0" w:space="0" w:color="auto"/>
      </w:divBdr>
    </w:div>
    <w:div w:id="1033845458">
      <w:bodyDiv w:val="1"/>
      <w:marLeft w:val="0"/>
      <w:marRight w:val="0"/>
      <w:marTop w:val="0"/>
      <w:marBottom w:val="0"/>
      <w:divBdr>
        <w:top w:val="none" w:sz="0" w:space="0" w:color="auto"/>
        <w:left w:val="none" w:sz="0" w:space="0" w:color="auto"/>
        <w:bottom w:val="none" w:sz="0" w:space="0" w:color="auto"/>
        <w:right w:val="none" w:sz="0" w:space="0" w:color="auto"/>
      </w:divBdr>
    </w:div>
    <w:div w:id="1134180098">
      <w:bodyDiv w:val="1"/>
      <w:marLeft w:val="0"/>
      <w:marRight w:val="0"/>
      <w:marTop w:val="0"/>
      <w:marBottom w:val="0"/>
      <w:divBdr>
        <w:top w:val="none" w:sz="0" w:space="0" w:color="auto"/>
        <w:left w:val="none" w:sz="0" w:space="0" w:color="auto"/>
        <w:bottom w:val="none" w:sz="0" w:space="0" w:color="auto"/>
        <w:right w:val="none" w:sz="0" w:space="0" w:color="auto"/>
      </w:divBdr>
    </w:div>
    <w:div w:id="1144469726">
      <w:bodyDiv w:val="1"/>
      <w:marLeft w:val="0"/>
      <w:marRight w:val="0"/>
      <w:marTop w:val="0"/>
      <w:marBottom w:val="0"/>
      <w:divBdr>
        <w:top w:val="none" w:sz="0" w:space="0" w:color="auto"/>
        <w:left w:val="none" w:sz="0" w:space="0" w:color="auto"/>
        <w:bottom w:val="none" w:sz="0" w:space="0" w:color="auto"/>
        <w:right w:val="none" w:sz="0" w:space="0" w:color="auto"/>
      </w:divBdr>
    </w:div>
    <w:div w:id="1151018327">
      <w:bodyDiv w:val="1"/>
      <w:marLeft w:val="0"/>
      <w:marRight w:val="0"/>
      <w:marTop w:val="0"/>
      <w:marBottom w:val="0"/>
      <w:divBdr>
        <w:top w:val="none" w:sz="0" w:space="0" w:color="auto"/>
        <w:left w:val="none" w:sz="0" w:space="0" w:color="auto"/>
        <w:bottom w:val="none" w:sz="0" w:space="0" w:color="auto"/>
        <w:right w:val="none" w:sz="0" w:space="0" w:color="auto"/>
      </w:divBdr>
    </w:div>
    <w:div w:id="1173447003">
      <w:bodyDiv w:val="1"/>
      <w:marLeft w:val="0"/>
      <w:marRight w:val="0"/>
      <w:marTop w:val="0"/>
      <w:marBottom w:val="0"/>
      <w:divBdr>
        <w:top w:val="none" w:sz="0" w:space="0" w:color="auto"/>
        <w:left w:val="none" w:sz="0" w:space="0" w:color="auto"/>
        <w:bottom w:val="none" w:sz="0" w:space="0" w:color="auto"/>
        <w:right w:val="none" w:sz="0" w:space="0" w:color="auto"/>
      </w:divBdr>
    </w:div>
    <w:div w:id="1179345133">
      <w:bodyDiv w:val="1"/>
      <w:marLeft w:val="0"/>
      <w:marRight w:val="0"/>
      <w:marTop w:val="0"/>
      <w:marBottom w:val="0"/>
      <w:divBdr>
        <w:top w:val="none" w:sz="0" w:space="0" w:color="auto"/>
        <w:left w:val="none" w:sz="0" w:space="0" w:color="auto"/>
        <w:bottom w:val="none" w:sz="0" w:space="0" w:color="auto"/>
        <w:right w:val="none" w:sz="0" w:space="0" w:color="auto"/>
      </w:divBdr>
    </w:div>
    <w:div w:id="1201699225">
      <w:bodyDiv w:val="1"/>
      <w:marLeft w:val="0"/>
      <w:marRight w:val="0"/>
      <w:marTop w:val="0"/>
      <w:marBottom w:val="0"/>
      <w:divBdr>
        <w:top w:val="none" w:sz="0" w:space="0" w:color="auto"/>
        <w:left w:val="none" w:sz="0" w:space="0" w:color="auto"/>
        <w:bottom w:val="none" w:sz="0" w:space="0" w:color="auto"/>
        <w:right w:val="none" w:sz="0" w:space="0" w:color="auto"/>
      </w:divBdr>
    </w:div>
    <w:div w:id="1350452150">
      <w:bodyDiv w:val="1"/>
      <w:marLeft w:val="0"/>
      <w:marRight w:val="0"/>
      <w:marTop w:val="0"/>
      <w:marBottom w:val="0"/>
      <w:divBdr>
        <w:top w:val="none" w:sz="0" w:space="0" w:color="auto"/>
        <w:left w:val="none" w:sz="0" w:space="0" w:color="auto"/>
        <w:bottom w:val="none" w:sz="0" w:space="0" w:color="auto"/>
        <w:right w:val="none" w:sz="0" w:space="0" w:color="auto"/>
      </w:divBdr>
    </w:div>
    <w:div w:id="1441144387">
      <w:bodyDiv w:val="1"/>
      <w:marLeft w:val="0"/>
      <w:marRight w:val="0"/>
      <w:marTop w:val="0"/>
      <w:marBottom w:val="0"/>
      <w:divBdr>
        <w:top w:val="none" w:sz="0" w:space="0" w:color="auto"/>
        <w:left w:val="none" w:sz="0" w:space="0" w:color="auto"/>
        <w:bottom w:val="none" w:sz="0" w:space="0" w:color="auto"/>
        <w:right w:val="none" w:sz="0" w:space="0" w:color="auto"/>
      </w:divBdr>
    </w:div>
    <w:div w:id="1459253807">
      <w:bodyDiv w:val="1"/>
      <w:marLeft w:val="0"/>
      <w:marRight w:val="0"/>
      <w:marTop w:val="0"/>
      <w:marBottom w:val="0"/>
      <w:divBdr>
        <w:top w:val="none" w:sz="0" w:space="0" w:color="auto"/>
        <w:left w:val="none" w:sz="0" w:space="0" w:color="auto"/>
        <w:bottom w:val="none" w:sz="0" w:space="0" w:color="auto"/>
        <w:right w:val="none" w:sz="0" w:space="0" w:color="auto"/>
      </w:divBdr>
    </w:div>
    <w:div w:id="1497302563">
      <w:bodyDiv w:val="1"/>
      <w:marLeft w:val="0"/>
      <w:marRight w:val="0"/>
      <w:marTop w:val="0"/>
      <w:marBottom w:val="0"/>
      <w:divBdr>
        <w:top w:val="none" w:sz="0" w:space="0" w:color="auto"/>
        <w:left w:val="none" w:sz="0" w:space="0" w:color="auto"/>
        <w:bottom w:val="none" w:sz="0" w:space="0" w:color="auto"/>
        <w:right w:val="none" w:sz="0" w:space="0" w:color="auto"/>
      </w:divBdr>
    </w:div>
    <w:div w:id="1544630639">
      <w:bodyDiv w:val="1"/>
      <w:marLeft w:val="0"/>
      <w:marRight w:val="0"/>
      <w:marTop w:val="0"/>
      <w:marBottom w:val="0"/>
      <w:divBdr>
        <w:top w:val="none" w:sz="0" w:space="0" w:color="auto"/>
        <w:left w:val="none" w:sz="0" w:space="0" w:color="auto"/>
        <w:bottom w:val="none" w:sz="0" w:space="0" w:color="auto"/>
        <w:right w:val="none" w:sz="0" w:space="0" w:color="auto"/>
      </w:divBdr>
    </w:div>
    <w:div w:id="1545678544">
      <w:bodyDiv w:val="1"/>
      <w:marLeft w:val="0"/>
      <w:marRight w:val="0"/>
      <w:marTop w:val="0"/>
      <w:marBottom w:val="0"/>
      <w:divBdr>
        <w:top w:val="none" w:sz="0" w:space="0" w:color="auto"/>
        <w:left w:val="none" w:sz="0" w:space="0" w:color="auto"/>
        <w:bottom w:val="none" w:sz="0" w:space="0" w:color="auto"/>
        <w:right w:val="none" w:sz="0" w:space="0" w:color="auto"/>
      </w:divBdr>
    </w:div>
    <w:div w:id="1550725528">
      <w:bodyDiv w:val="1"/>
      <w:marLeft w:val="0"/>
      <w:marRight w:val="0"/>
      <w:marTop w:val="0"/>
      <w:marBottom w:val="0"/>
      <w:divBdr>
        <w:top w:val="none" w:sz="0" w:space="0" w:color="auto"/>
        <w:left w:val="none" w:sz="0" w:space="0" w:color="auto"/>
        <w:bottom w:val="none" w:sz="0" w:space="0" w:color="auto"/>
        <w:right w:val="none" w:sz="0" w:space="0" w:color="auto"/>
      </w:divBdr>
    </w:div>
    <w:div w:id="1591429865">
      <w:bodyDiv w:val="1"/>
      <w:marLeft w:val="0"/>
      <w:marRight w:val="0"/>
      <w:marTop w:val="0"/>
      <w:marBottom w:val="0"/>
      <w:divBdr>
        <w:top w:val="none" w:sz="0" w:space="0" w:color="auto"/>
        <w:left w:val="none" w:sz="0" w:space="0" w:color="auto"/>
        <w:bottom w:val="none" w:sz="0" w:space="0" w:color="auto"/>
        <w:right w:val="none" w:sz="0" w:space="0" w:color="auto"/>
      </w:divBdr>
    </w:div>
    <w:div w:id="1620910353">
      <w:bodyDiv w:val="1"/>
      <w:marLeft w:val="0"/>
      <w:marRight w:val="0"/>
      <w:marTop w:val="0"/>
      <w:marBottom w:val="0"/>
      <w:divBdr>
        <w:top w:val="none" w:sz="0" w:space="0" w:color="auto"/>
        <w:left w:val="none" w:sz="0" w:space="0" w:color="auto"/>
        <w:bottom w:val="none" w:sz="0" w:space="0" w:color="auto"/>
        <w:right w:val="none" w:sz="0" w:space="0" w:color="auto"/>
      </w:divBdr>
    </w:div>
    <w:div w:id="1672027230">
      <w:bodyDiv w:val="1"/>
      <w:marLeft w:val="0"/>
      <w:marRight w:val="0"/>
      <w:marTop w:val="0"/>
      <w:marBottom w:val="0"/>
      <w:divBdr>
        <w:top w:val="none" w:sz="0" w:space="0" w:color="auto"/>
        <w:left w:val="none" w:sz="0" w:space="0" w:color="auto"/>
        <w:bottom w:val="none" w:sz="0" w:space="0" w:color="auto"/>
        <w:right w:val="none" w:sz="0" w:space="0" w:color="auto"/>
      </w:divBdr>
    </w:div>
    <w:div w:id="1709255644">
      <w:bodyDiv w:val="1"/>
      <w:marLeft w:val="0"/>
      <w:marRight w:val="0"/>
      <w:marTop w:val="0"/>
      <w:marBottom w:val="0"/>
      <w:divBdr>
        <w:top w:val="none" w:sz="0" w:space="0" w:color="auto"/>
        <w:left w:val="none" w:sz="0" w:space="0" w:color="auto"/>
        <w:bottom w:val="none" w:sz="0" w:space="0" w:color="auto"/>
        <w:right w:val="none" w:sz="0" w:space="0" w:color="auto"/>
      </w:divBdr>
    </w:div>
    <w:div w:id="1767336998">
      <w:bodyDiv w:val="1"/>
      <w:marLeft w:val="0"/>
      <w:marRight w:val="0"/>
      <w:marTop w:val="0"/>
      <w:marBottom w:val="0"/>
      <w:divBdr>
        <w:top w:val="none" w:sz="0" w:space="0" w:color="auto"/>
        <w:left w:val="none" w:sz="0" w:space="0" w:color="auto"/>
        <w:bottom w:val="none" w:sz="0" w:space="0" w:color="auto"/>
        <w:right w:val="none" w:sz="0" w:space="0" w:color="auto"/>
      </w:divBdr>
    </w:div>
    <w:div w:id="1841001192">
      <w:bodyDiv w:val="1"/>
      <w:marLeft w:val="0"/>
      <w:marRight w:val="0"/>
      <w:marTop w:val="0"/>
      <w:marBottom w:val="0"/>
      <w:divBdr>
        <w:top w:val="none" w:sz="0" w:space="0" w:color="auto"/>
        <w:left w:val="none" w:sz="0" w:space="0" w:color="auto"/>
        <w:bottom w:val="none" w:sz="0" w:space="0" w:color="auto"/>
        <w:right w:val="none" w:sz="0" w:space="0" w:color="auto"/>
      </w:divBdr>
    </w:div>
    <w:div w:id="1852330825">
      <w:bodyDiv w:val="1"/>
      <w:marLeft w:val="0"/>
      <w:marRight w:val="0"/>
      <w:marTop w:val="0"/>
      <w:marBottom w:val="0"/>
      <w:divBdr>
        <w:top w:val="none" w:sz="0" w:space="0" w:color="auto"/>
        <w:left w:val="none" w:sz="0" w:space="0" w:color="auto"/>
        <w:bottom w:val="none" w:sz="0" w:space="0" w:color="auto"/>
        <w:right w:val="none" w:sz="0" w:space="0" w:color="auto"/>
      </w:divBdr>
    </w:div>
    <w:div w:id="1879581360">
      <w:bodyDiv w:val="1"/>
      <w:marLeft w:val="0"/>
      <w:marRight w:val="0"/>
      <w:marTop w:val="0"/>
      <w:marBottom w:val="0"/>
      <w:divBdr>
        <w:top w:val="none" w:sz="0" w:space="0" w:color="auto"/>
        <w:left w:val="none" w:sz="0" w:space="0" w:color="auto"/>
        <w:bottom w:val="none" w:sz="0" w:space="0" w:color="auto"/>
        <w:right w:val="none" w:sz="0" w:space="0" w:color="auto"/>
      </w:divBdr>
    </w:div>
    <w:div w:id="1936208740">
      <w:bodyDiv w:val="1"/>
      <w:marLeft w:val="0"/>
      <w:marRight w:val="0"/>
      <w:marTop w:val="0"/>
      <w:marBottom w:val="0"/>
      <w:divBdr>
        <w:top w:val="none" w:sz="0" w:space="0" w:color="auto"/>
        <w:left w:val="none" w:sz="0" w:space="0" w:color="auto"/>
        <w:bottom w:val="none" w:sz="0" w:space="0" w:color="auto"/>
        <w:right w:val="none" w:sz="0" w:space="0" w:color="auto"/>
      </w:divBdr>
    </w:div>
    <w:div w:id="1959682689">
      <w:bodyDiv w:val="1"/>
      <w:marLeft w:val="0"/>
      <w:marRight w:val="0"/>
      <w:marTop w:val="0"/>
      <w:marBottom w:val="0"/>
      <w:divBdr>
        <w:top w:val="none" w:sz="0" w:space="0" w:color="auto"/>
        <w:left w:val="none" w:sz="0" w:space="0" w:color="auto"/>
        <w:bottom w:val="none" w:sz="0" w:space="0" w:color="auto"/>
        <w:right w:val="none" w:sz="0" w:space="0" w:color="auto"/>
      </w:divBdr>
    </w:div>
    <w:div w:id="2102673823">
      <w:bodyDiv w:val="1"/>
      <w:marLeft w:val="0"/>
      <w:marRight w:val="0"/>
      <w:marTop w:val="0"/>
      <w:marBottom w:val="0"/>
      <w:divBdr>
        <w:top w:val="none" w:sz="0" w:space="0" w:color="auto"/>
        <w:left w:val="none" w:sz="0" w:space="0" w:color="auto"/>
        <w:bottom w:val="none" w:sz="0" w:space="0" w:color="auto"/>
        <w:right w:val="none" w:sz="0" w:space="0" w:color="auto"/>
      </w:divBdr>
    </w:div>
    <w:div w:id="214677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7.wdp"/><Relationship Id="rId34"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image" Target="media/image14.jp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11.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png"/><Relationship Id="rId32" Type="http://schemas.openxmlformats.org/officeDocument/2006/relationships/image" Target="media/image13.jpg"/><Relationship Id="rId37" Type="http://schemas.microsoft.com/office/2007/relationships/hdphoto" Target="media/hdphoto13.wdp"/><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image" Target="media/image2.png"/><Relationship Id="rId19" Type="http://schemas.microsoft.com/office/2007/relationships/hdphoto" Target="media/hdphoto6.wdp"/><Relationship Id="rId31" Type="http://schemas.microsoft.com/office/2007/relationships/hdphoto" Target="media/hdphoto12.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10.wdp"/><Relationship Id="rId30" Type="http://schemas.openxmlformats.org/officeDocument/2006/relationships/image" Target="media/image12.png"/><Relationship Id="rId35" Type="http://schemas.openxmlformats.org/officeDocument/2006/relationships/image" Target="media/image1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95B36-094D-4B44-A0F7-93940478A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Pages>
  <Words>11873</Words>
  <Characters>67678</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Николаевна</dc:creator>
  <cp:lastModifiedBy>ВМГ</cp:lastModifiedBy>
  <cp:revision>20</cp:revision>
  <dcterms:created xsi:type="dcterms:W3CDTF">2017-06-20T05:05:00Z</dcterms:created>
  <dcterms:modified xsi:type="dcterms:W3CDTF">2018-11-29T10:30:00Z</dcterms:modified>
</cp:coreProperties>
</file>